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20456" w14:textId="77777777" w:rsidR="006F3BC8" w:rsidRPr="006F3BC8" w:rsidRDefault="006F3BC8" w:rsidP="006F3BC8">
      <w:pPr>
        <w:spacing w:line="408" w:lineRule="auto"/>
        <w:ind w:left="12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6F3BC8">
        <w:rPr>
          <w:rFonts w:ascii="Times New Roman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14:paraId="23AD4610" w14:textId="77777777" w:rsidR="006F3BC8" w:rsidRPr="006F3BC8" w:rsidRDefault="006F3BC8" w:rsidP="006F3BC8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bookmarkStart w:id="0" w:name="599c772b-1c2c-414c-9fa0-86e4dc0ff531"/>
      <w:r w:rsidRPr="006F3BC8">
        <w:rPr>
          <w:rFonts w:ascii="Times New Roman" w:hAnsi="Times New Roman" w:cs="Times New Roman"/>
          <w:b/>
          <w:color w:val="000000"/>
          <w:sz w:val="28"/>
        </w:rPr>
        <w:t xml:space="preserve">Министерство образования и науки Республики Хакасия </w:t>
      </w:r>
      <w:bookmarkEnd w:id="0"/>
    </w:p>
    <w:p w14:paraId="4965A02A" w14:textId="77777777" w:rsidR="006F3BC8" w:rsidRPr="006F3BC8" w:rsidRDefault="006F3BC8" w:rsidP="006F3BC8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bookmarkStart w:id="1" w:name="c2e57544-b06e-4214-b0f2-f2dfb4114124"/>
      <w:r w:rsidRPr="006F3BC8">
        <w:rPr>
          <w:rFonts w:ascii="Times New Roman" w:hAnsi="Times New Roman" w:cs="Times New Roman"/>
          <w:b/>
          <w:color w:val="000000"/>
          <w:sz w:val="28"/>
        </w:rPr>
        <w:t>Управление образования МО Алтайский район</w:t>
      </w:r>
      <w:bookmarkEnd w:id="1"/>
    </w:p>
    <w:p w14:paraId="5ABE489E" w14:textId="77777777" w:rsidR="006F3BC8" w:rsidRPr="006F3BC8" w:rsidRDefault="006F3BC8" w:rsidP="006F3BC8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6F3BC8">
        <w:rPr>
          <w:rFonts w:ascii="Times New Roman" w:hAnsi="Times New Roman" w:cs="Times New Roman"/>
          <w:b/>
          <w:color w:val="000000"/>
          <w:sz w:val="28"/>
        </w:rPr>
        <w:t>МБОУ «</w:t>
      </w:r>
      <w:proofErr w:type="spellStart"/>
      <w:r w:rsidRPr="006F3BC8">
        <w:rPr>
          <w:rFonts w:ascii="Times New Roman" w:hAnsi="Times New Roman" w:cs="Times New Roman"/>
          <w:b/>
          <w:color w:val="000000"/>
          <w:sz w:val="28"/>
        </w:rPr>
        <w:t>Кайбальская</w:t>
      </w:r>
      <w:proofErr w:type="spellEnd"/>
      <w:r w:rsidRPr="006F3BC8">
        <w:rPr>
          <w:rFonts w:ascii="Times New Roman" w:hAnsi="Times New Roman" w:cs="Times New Roman"/>
          <w:b/>
          <w:color w:val="000000"/>
          <w:sz w:val="28"/>
        </w:rPr>
        <w:t xml:space="preserve"> СШ»</w:t>
      </w:r>
    </w:p>
    <w:p w14:paraId="50F4BBAD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p w14:paraId="57D0B35D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p w14:paraId="7C7DD69D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p w14:paraId="029F5174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F3BC8" w:rsidRPr="006F3BC8" w14:paraId="171D3C34" w14:textId="77777777" w:rsidTr="006F3BC8">
        <w:tc>
          <w:tcPr>
            <w:tcW w:w="3114" w:type="dxa"/>
          </w:tcPr>
          <w:p w14:paraId="350491E7" w14:textId="77777777" w:rsidR="006F3BC8" w:rsidRPr="006F3BC8" w:rsidRDefault="006F3BC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14:paraId="0B5E1EB2" w14:textId="77777777" w:rsidR="006F3BC8" w:rsidRPr="006F3BC8" w:rsidRDefault="006F3BC8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115" w:type="dxa"/>
          </w:tcPr>
          <w:p w14:paraId="34CC39A1" w14:textId="77777777" w:rsidR="006F3BC8" w:rsidRPr="006F3BC8" w:rsidRDefault="006F3BC8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3B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14:paraId="19CB9A5A" w14:textId="77777777" w:rsidR="006F3BC8" w:rsidRPr="006F3BC8" w:rsidRDefault="006F3BC8">
            <w:pPr>
              <w:spacing w:after="12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3BC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</w:t>
            </w:r>
          </w:p>
          <w:p w14:paraId="32ED1F66" w14:textId="77777777" w:rsidR="006F3BC8" w:rsidRPr="006F3BC8" w:rsidRDefault="006F3BC8">
            <w:pPr>
              <w:spacing w:after="120"/>
              <w:rPr>
                <w:rFonts w:ascii="Times New Roman" w:hAnsi="Times New Roman" w:cs="Times New Roman"/>
                <w:color w:val="000000"/>
              </w:rPr>
            </w:pPr>
            <w:r w:rsidRPr="006F3BC8">
              <w:rPr>
                <w:rFonts w:ascii="Times New Roman" w:hAnsi="Times New Roman" w:cs="Times New Roman"/>
                <w:color w:val="000000"/>
              </w:rPr>
              <w:t xml:space="preserve">________________________ </w:t>
            </w:r>
          </w:p>
          <w:p w14:paraId="4DDA6871" w14:textId="77777777" w:rsidR="006F3BC8" w:rsidRPr="006F3BC8" w:rsidRDefault="006F3BC8">
            <w:pPr>
              <w:jc w:val="right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6F3BC8">
              <w:rPr>
                <w:rFonts w:ascii="Times New Roman" w:hAnsi="Times New Roman" w:cs="Times New Roman"/>
                <w:color w:val="000000"/>
              </w:rPr>
              <w:t>Николаюк</w:t>
            </w:r>
            <w:proofErr w:type="spellEnd"/>
            <w:r w:rsidRPr="006F3BC8">
              <w:rPr>
                <w:rFonts w:ascii="Times New Roman" w:hAnsi="Times New Roman" w:cs="Times New Roman"/>
                <w:color w:val="000000"/>
              </w:rPr>
              <w:t xml:space="preserve"> Е.А.</w:t>
            </w:r>
          </w:p>
          <w:p w14:paraId="4EE58F77" w14:textId="77777777" w:rsidR="006F3BC8" w:rsidRPr="006F3BC8" w:rsidRDefault="006F3BC8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 w:rsidRPr="006F3BC8">
              <w:rPr>
                <w:rFonts w:ascii="Times New Roman" w:hAnsi="Times New Roman" w:cs="Times New Roman"/>
                <w:color w:val="000000"/>
                <w:lang w:val="en-US"/>
              </w:rPr>
              <w:t>Приказ</w:t>
            </w:r>
            <w:proofErr w:type="spellEnd"/>
            <w:r w:rsidRPr="006F3BC8">
              <w:rPr>
                <w:rFonts w:ascii="Times New Roman" w:hAnsi="Times New Roman" w:cs="Times New Roman"/>
                <w:color w:val="000000"/>
                <w:lang w:val="en-US"/>
              </w:rPr>
              <w:t xml:space="preserve"> №313</w:t>
            </w:r>
          </w:p>
          <w:p w14:paraId="57BDAEF5" w14:textId="77777777" w:rsidR="006F3BC8" w:rsidRPr="006F3BC8" w:rsidRDefault="006F3BC8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6F3BC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proofErr w:type="spellStart"/>
            <w:r w:rsidRPr="006F3BC8">
              <w:rPr>
                <w:rFonts w:ascii="Times New Roman" w:hAnsi="Times New Roman" w:cs="Times New Roman"/>
                <w:color w:val="000000"/>
                <w:lang w:val="en-US"/>
              </w:rPr>
              <w:t>от</w:t>
            </w:r>
            <w:proofErr w:type="spellEnd"/>
            <w:r w:rsidRPr="006F3BC8">
              <w:rPr>
                <w:rFonts w:ascii="Times New Roman" w:hAnsi="Times New Roman" w:cs="Times New Roman"/>
                <w:color w:val="000000"/>
                <w:lang w:val="en-US"/>
              </w:rPr>
              <w:t xml:space="preserve"> «29» </w:t>
            </w:r>
            <w:proofErr w:type="spellStart"/>
            <w:r w:rsidRPr="006F3BC8">
              <w:rPr>
                <w:rFonts w:ascii="Times New Roman" w:hAnsi="Times New Roman" w:cs="Times New Roman"/>
                <w:color w:val="000000"/>
                <w:lang w:val="en-US"/>
              </w:rPr>
              <w:t>августа</w:t>
            </w:r>
            <w:proofErr w:type="spellEnd"/>
            <w:r w:rsidRPr="006F3BC8">
              <w:rPr>
                <w:rFonts w:ascii="Times New Roman" w:hAnsi="Times New Roman" w:cs="Times New Roman"/>
                <w:color w:val="000000"/>
                <w:lang w:val="en-US"/>
              </w:rPr>
              <w:t xml:space="preserve">   2025 г.</w:t>
            </w:r>
          </w:p>
          <w:p w14:paraId="22EDC7F8" w14:textId="77777777" w:rsidR="006F3BC8" w:rsidRPr="006F3BC8" w:rsidRDefault="006F3BC8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</w:tr>
    </w:tbl>
    <w:p w14:paraId="579B58D4" w14:textId="77777777" w:rsidR="006F3BC8" w:rsidRPr="006F3BC8" w:rsidRDefault="006F3BC8" w:rsidP="006F3BC8">
      <w:pPr>
        <w:ind w:left="120"/>
        <w:rPr>
          <w:rFonts w:ascii="Times New Roman" w:eastAsia="Times New Roman" w:hAnsi="Times New Roman" w:cs="Times New Roman"/>
          <w:sz w:val="22"/>
          <w:szCs w:val="22"/>
          <w:lang w:eastAsia="en-US"/>
        </w:rPr>
      </w:pPr>
    </w:p>
    <w:p w14:paraId="7DAB90DB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p w14:paraId="39E12B94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p w14:paraId="0E5196B9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p w14:paraId="6B0FF565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p w14:paraId="5E461AC0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p w14:paraId="427D29B7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p w14:paraId="56B635E2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p w14:paraId="273E083A" w14:textId="77777777" w:rsidR="006F3BC8" w:rsidRPr="006F3BC8" w:rsidRDefault="006F3BC8" w:rsidP="006F3BC8">
      <w:pPr>
        <w:ind w:left="120"/>
        <w:rPr>
          <w:rFonts w:ascii="Times New Roman" w:hAnsi="Times New Roman" w:cs="Times New Roman"/>
        </w:rPr>
      </w:pPr>
    </w:p>
    <w:p w14:paraId="11CE6CD8" w14:textId="77777777" w:rsidR="006F3BC8" w:rsidRPr="006F3BC8" w:rsidRDefault="006F3BC8" w:rsidP="006F3BC8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6F3BC8">
        <w:rPr>
          <w:rFonts w:ascii="Times New Roman" w:hAnsi="Times New Roman" w:cs="Times New Roman"/>
          <w:b/>
          <w:color w:val="000000"/>
          <w:sz w:val="28"/>
        </w:rPr>
        <w:t>РАБОЧАЯ ПРОГРАММА</w:t>
      </w:r>
    </w:p>
    <w:p w14:paraId="373250CB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205249AC" w14:textId="61CC540D" w:rsidR="006F3BC8" w:rsidRPr="006F3BC8" w:rsidRDefault="006F3BC8" w:rsidP="006F3BC8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color w:val="000000"/>
          <w:sz w:val="28"/>
        </w:rPr>
        <w:t>Элективного курса «ЕГЭ, сдавайся!» по математике</w:t>
      </w:r>
    </w:p>
    <w:p w14:paraId="0FE121BB" w14:textId="062823D1" w:rsidR="006F3BC8" w:rsidRPr="006F3BC8" w:rsidRDefault="006F3BC8" w:rsidP="006F3BC8">
      <w:pPr>
        <w:spacing w:line="408" w:lineRule="auto"/>
        <w:ind w:left="120"/>
        <w:jc w:val="center"/>
        <w:rPr>
          <w:rFonts w:ascii="Times New Roman" w:hAnsi="Times New Roman" w:cs="Times New Roman"/>
        </w:rPr>
      </w:pPr>
      <w:r w:rsidRPr="006F3BC8">
        <w:rPr>
          <w:rFonts w:ascii="Times New Roman" w:hAnsi="Times New Roman" w:cs="Times New Roman"/>
          <w:color w:val="000000"/>
          <w:sz w:val="28"/>
        </w:rPr>
        <w:t xml:space="preserve">для обучающихся </w:t>
      </w:r>
      <w:r>
        <w:rPr>
          <w:rFonts w:ascii="Times New Roman" w:hAnsi="Times New Roman" w:cs="Times New Roman"/>
          <w:color w:val="000000"/>
          <w:sz w:val="28"/>
        </w:rPr>
        <w:t>10</w:t>
      </w:r>
      <w:r w:rsidRPr="006F3BC8">
        <w:rPr>
          <w:rFonts w:ascii="Times New Roman" w:hAnsi="Times New Roman" w:cs="Times New Roman"/>
          <w:color w:val="000000"/>
          <w:sz w:val="28"/>
        </w:rPr>
        <w:t xml:space="preserve"> класса</w:t>
      </w:r>
    </w:p>
    <w:p w14:paraId="4AD7B908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50E2474A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13D5C47E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0ADFCAC0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4671EB56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1B5E15F1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037C6DE9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57912F54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77D17F61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3B10B296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0A9FF232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351B2981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6E13FC52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0FC3DA6A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</w:p>
    <w:p w14:paraId="679EDB76" w14:textId="77777777" w:rsidR="006F3BC8" w:rsidRPr="006F3BC8" w:rsidRDefault="006F3BC8" w:rsidP="006F3BC8">
      <w:pPr>
        <w:ind w:left="120"/>
        <w:jc w:val="center"/>
        <w:rPr>
          <w:rFonts w:ascii="Times New Roman" w:hAnsi="Times New Roman" w:cs="Times New Roman"/>
        </w:rPr>
      </w:pPr>
      <w:bookmarkStart w:id="2" w:name="bc34a7f4-4026-4a2d-8185-cd5f043d8440"/>
      <w:proofErr w:type="spellStart"/>
      <w:r w:rsidRPr="006F3BC8">
        <w:rPr>
          <w:rFonts w:ascii="Times New Roman" w:hAnsi="Times New Roman" w:cs="Times New Roman"/>
          <w:b/>
          <w:color w:val="000000"/>
          <w:sz w:val="28"/>
        </w:rPr>
        <w:t>д.Кайбалы</w:t>
      </w:r>
      <w:bookmarkEnd w:id="2"/>
      <w:proofErr w:type="spellEnd"/>
      <w:r w:rsidRPr="006F3BC8">
        <w:rPr>
          <w:rFonts w:ascii="Times New Roman" w:hAnsi="Times New Roman" w:cs="Times New Roman"/>
          <w:b/>
          <w:color w:val="000000"/>
          <w:sz w:val="28"/>
        </w:rPr>
        <w:t xml:space="preserve"> 2025</w:t>
      </w:r>
      <w:bookmarkStart w:id="3" w:name="33e14b86-74d9-40f7-89f9-3e3227438fe0"/>
      <w:bookmarkEnd w:id="3"/>
    </w:p>
    <w:p w14:paraId="468B83A2" w14:textId="77777777" w:rsidR="00A57A56" w:rsidRDefault="00A57A56" w:rsidP="006F3BC8">
      <w:pPr>
        <w:pStyle w:val="Style11"/>
        <w:widowControl/>
        <w:spacing w:before="110"/>
        <w:ind w:right="5"/>
        <w:rPr>
          <w:rStyle w:val="FontStyle41"/>
          <w:sz w:val="24"/>
          <w:szCs w:val="24"/>
        </w:rPr>
      </w:pPr>
    </w:p>
    <w:p w14:paraId="7145B2AB" w14:textId="77777777" w:rsidR="00A57A56" w:rsidRDefault="00A57A56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</w:rPr>
      </w:pPr>
    </w:p>
    <w:p w14:paraId="436ECF03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1BDB4B38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505BEA79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1B756BEF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478B2416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192D341B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5E6B820A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144F6832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1B6BD40B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64814589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40680D58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648AB02A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72FFF092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726B135B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7576FBE2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45AAE838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12A27D4D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65C9279B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585EE0C9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69FEB001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6FE37378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22055408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5087A2E2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293FD020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3B011252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3BE17C6B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3D4D1EDC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3B7EBA64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20561BD9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4F9EC27C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190184CB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1C9C87C7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0C9A7CD3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03C4B9F6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0DDB60B3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4EA36758" w14:textId="77777777" w:rsidR="00194063" w:rsidRDefault="00194063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  <w:lang w:val="en-US"/>
        </w:rPr>
      </w:pPr>
    </w:p>
    <w:p w14:paraId="19E43BA4" w14:textId="34196E26" w:rsidR="00564978" w:rsidRDefault="00564978" w:rsidP="00564978">
      <w:pPr>
        <w:pStyle w:val="Style11"/>
        <w:widowControl/>
        <w:spacing w:before="110"/>
        <w:ind w:right="5"/>
        <w:jc w:val="center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  <w:lang w:val="en-US"/>
        </w:rPr>
        <w:lastRenderedPageBreak/>
        <w:t>I</w:t>
      </w:r>
      <w:r>
        <w:rPr>
          <w:rStyle w:val="FontStyle41"/>
          <w:sz w:val="24"/>
          <w:szCs w:val="24"/>
        </w:rPr>
        <w:t xml:space="preserve"> Пояснительная записка</w:t>
      </w:r>
    </w:p>
    <w:p w14:paraId="63D0BD3F" w14:textId="77777777" w:rsidR="00564978" w:rsidRDefault="00564978" w:rsidP="00564978">
      <w:pPr>
        <w:pStyle w:val="Style10"/>
        <w:widowControl/>
        <w:spacing w:line="240" w:lineRule="exact"/>
      </w:pPr>
    </w:p>
    <w:p w14:paraId="59F8FC57" w14:textId="77777777" w:rsidR="00564978" w:rsidRDefault="00564978" w:rsidP="00564978">
      <w:pPr>
        <w:spacing w:before="100" w:beforeAutospacing="1" w:after="100" w:afterAutospacing="1"/>
        <w:rPr>
          <w:rStyle w:val="FontStyle39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              Элективного курс «</w:t>
      </w:r>
      <w:r>
        <w:rPr>
          <w:rFonts w:ascii="Times New Roman" w:hAnsi="Times New Roman"/>
        </w:rPr>
        <w:t>Математика в формате ЕГЭ</w:t>
      </w:r>
      <w:r>
        <w:rPr>
          <w:rFonts w:ascii="Times New Roman" w:eastAsia="Times New Roman" w:hAnsi="Times New Roman" w:cs="Times New Roman"/>
        </w:rPr>
        <w:t>»</w:t>
      </w:r>
      <w:r w:rsidR="00A57A56">
        <w:rPr>
          <w:rFonts w:ascii="Times New Roman" w:eastAsia="Times New Roman" w:hAnsi="Times New Roman" w:cs="Times New Roman"/>
        </w:rPr>
        <w:t xml:space="preserve"> </w:t>
      </w:r>
      <w:r>
        <w:rPr>
          <w:rStyle w:val="FontStyle39"/>
        </w:rPr>
        <w:t>соответствует целям и задачам обучения в старшей школе. Основная функция данного курса - дополнительная подготовка к государственной итоговой аттестации в форме ЕГЭ, к продолжению образования.</w:t>
      </w:r>
    </w:p>
    <w:p w14:paraId="3FF5895F" w14:textId="77777777" w:rsidR="00564978" w:rsidRDefault="00564978" w:rsidP="00564978">
      <w:pPr>
        <w:spacing w:before="100" w:beforeAutospacing="1" w:after="100" w:afterAutospacing="1"/>
        <w:rPr>
          <w:rStyle w:val="FontStyle39"/>
          <w:rFonts w:eastAsia="Times New Roman"/>
          <w:color w:val="auto"/>
        </w:rPr>
      </w:pPr>
      <w:r>
        <w:rPr>
          <w:rStyle w:val="FontStyle39"/>
        </w:rPr>
        <w:t xml:space="preserve">            Содержание рабочей программы соответствует основному курсу математики для средней (полной) школы и федеральному компоненту Государственного образовательного стандарта по математике; развивает базовый курс математики на старшей ступени общего образования, реализует принцип дополнения изучаемого материала на уроках алгебры и начал анализа системой упражнений, которые углубляют и расширяют школьный курс, и одновременно обеспечивает преемственность в знаниях и умениях учащихся основного курса математики , что способствует расширению и углублению базового общеобразовательного курса алгебры и начал анализа и курса геометрии.</w:t>
      </w:r>
    </w:p>
    <w:p w14:paraId="49A3CD57" w14:textId="77777777" w:rsidR="00564978" w:rsidRDefault="00564978" w:rsidP="00564978">
      <w:pPr>
        <w:pStyle w:val="Style10"/>
        <w:widowControl/>
        <w:ind w:firstLine="701"/>
        <w:rPr>
          <w:rStyle w:val="FontStyle39"/>
        </w:rPr>
      </w:pPr>
      <w:r>
        <w:rPr>
          <w:rStyle w:val="FontStyle39"/>
        </w:rPr>
        <w:t>Данный элективный курс направлен на формирование умений и способов деятельности, связанных с решением задач повышенного и высокого уровня сложности, получение дополнительных знаний по математике, интегрирующих усвоенные знания в систему.</w:t>
      </w:r>
    </w:p>
    <w:p w14:paraId="2C09558D" w14:textId="77777777" w:rsidR="00564978" w:rsidRDefault="00564978" w:rsidP="00564978">
      <w:pPr>
        <w:pStyle w:val="Style10"/>
        <w:widowControl/>
        <w:ind w:firstLine="701"/>
        <w:rPr>
          <w:rStyle w:val="FontStyle39"/>
        </w:rPr>
      </w:pPr>
      <w:r>
        <w:rPr>
          <w:rStyle w:val="FontStyle39"/>
        </w:rPr>
        <w:t>Рабочая программа элективного курса отвечает требованиям обучения на старшей ступени, направлена на реализацию личностно ориентированного обучения, основана на деятельностном подходе к обучению, предусматривает овладение учащимися способами деятельности, методами и приемами решения математических задач. Включение уравнений и неравенств нестандартных типов, комбинированных уравнений и неравенств, текстовых задач разных типов, рассмотрение методов и приемов их решений отвечают назначению элективного курса - расширению и углублению содержания курса математики с целью подготовки учащихся к государственной итоговой аттестации в форме ЕГЭ.</w:t>
      </w:r>
    </w:p>
    <w:p w14:paraId="7D23DEFB" w14:textId="77777777" w:rsidR="00564978" w:rsidRDefault="00564978" w:rsidP="00564978">
      <w:pPr>
        <w:pStyle w:val="Style10"/>
        <w:widowControl/>
        <w:ind w:right="5"/>
        <w:rPr>
          <w:rStyle w:val="FontStyle39"/>
        </w:rPr>
      </w:pPr>
      <w:r>
        <w:rPr>
          <w:rStyle w:val="FontStyle39"/>
        </w:rPr>
        <w:t xml:space="preserve">Содержание структурировано по </w:t>
      </w:r>
      <w:proofErr w:type="spellStart"/>
      <w:r>
        <w:rPr>
          <w:rStyle w:val="FontStyle39"/>
        </w:rPr>
        <w:t>блочно</w:t>
      </w:r>
      <w:proofErr w:type="spellEnd"/>
      <w:r>
        <w:rPr>
          <w:rStyle w:val="FontStyle39"/>
        </w:rPr>
        <w:t>-модульному принципу, представлено в законченных самостоятельных модулях по каждому типу задач и методам их решения и соответствует перечню контролируемых вопросов в контрольно-измерительных материалах на ЕГЭ.</w:t>
      </w:r>
    </w:p>
    <w:p w14:paraId="642E3E70" w14:textId="09FA5978" w:rsidR="00564978" w:rsidRDefault="00564978" w:rsidP="00564978">
      <w:pPr>
        <w:pStyle w:val="Style10"/>
        <w:widowControl/>
        <w:spacing w:line="240" w:lineRule="auto"/>
        <w:ind w:firstLine="696"/>
        <w:rPr>
          <w:rStyle w:val="FontStyle39"/>
        </w:rPr>
      </w:pPr>
      <w:r>
        <w:rPr>
          <w:rStyle w:val="FontStyle39"/>
        </w:rPr>
        <w:t xml:space="preserve">Рабочая программа внеурочной </w:t>
      </w:r>
      <w:proofErr w:type="gramStart"/>
      <w:r>
        <w:rPr>
          <w:rStyle w:val="FontStyle39"/>
        </w:rPr>
        <w:t>деятельности  «</w:t>
      </w:r>
      <w:proofErr w:type="gramEnd"/>
      <w:r>
        <w:rPr>
          <w:rStyle w:val="FontStyle39"/>
        </w:rPr>
        <w:t xml:space="preserve">Избранные вопросы математики» рассчитана на 2 часа в неделю, всего в объеме </w:t>
      </w:r>
      <w:r w:rsidR="006F3BC8">
        <w:rPr>
          <w:rStyle w:val="FontStyle39"/>
        </w:rPr>
        <w:t>68</w:t>
      </w:r>
      <w:r>
        <w:rPr>
          <w:rStyle w:val="FontStyle39"/>
        </w:rPr>
        <w:t xml:space="preserve"> часов.</w:t>
      </w:r>
    </w:p>
    <w:p w14:paraId="5D1E473F" w14:textId="77777777" w:rsidR="00564978" w:rsidRDefault="00564978" w:rsidP="00564978">
      <w:pPr>
        <w:pStyle w:val="Style10"/>
        <w:widowControl/>
        <w:spacing w:line="240" w:lineRule="auto"/>
        <w:ind w:firstLine="696"/>
        <w:rPr>
          <w:rStyle w:val="FontStyle39"/>
        </w:rPr>
      </w:pPr>
    </w:p>
    <w:p w14:paraId="6DA01FB0" w14:textId="77777777" w:rsidR="00564978" w:rsidRDefault="00564978" w:rsidP="00564978">
      <w:pPr>
        <w:pStyle w:val="Style11"/>
        <w:widowControl/>
        <w:spacing w:line="322" w:lineRule="exact"/>
        <w:ind w:left="4709"/>
        <w:jc w:val="left"/>
        <w:rPr>
          <w:rStyle w:val="FontStyle41"/>
          <w:b w:val="0"/>
          <w:sz w:val="24"/>
          <w:szCs w:val="24"/>
        </w:rPr>
      </w:pPr>
      <w:r>
        <w:rPr>
          <w:rStyle w:val="FontStyle41"/>
          <w:sz w:val="24"/>
          <w:szCs w:val="24"/>
        </w:rPr>
        <w:t>Цели</w:t>
      </w:r>
    </w:p>
    <w:p w14:paraId="32ECA10B" w14:textId="77777777" w:rsidR="00564978" w:rsidRDefault="00564978" w:rsidP="00564978">
      <w:pPr>
        <w:pStyle w:val="Style20"/>
        <w:widowControl/>
        <w:spacing w:before="5"/>
        <w:jc w:val="both"/>
        <w:rPr>
          <w:rStyle w:val="FontStyle40"/>
          <w:b w:val="0"/>
          <w:spacing w:val="60"/>
          <w:sz w:val="24"/>
          <w:szCs w:val="24"/>
        </w:rPr>
      </w:pPr>
      <w:r>
        <w:rPr>
          <w:rStyle w:val="FontStyle40"/>
        </w:rPr>
        <w:t xml:space="preserve">Изучение математики на ступени основного общего образования направлено на достижение следующих </w:t>
      </w:r>
      <w:r>
        <w:rPr>
          <w:rStyle w:val="FontStyle40"/>
          <w:spacing w:val="60"/>
        </w:rPr>
        <w:t>целей:</w:t>
      </w:r>
    </w:p>
    <w:p w14:paraId="3AEAF172" w14:textId="77777777" w:rsidR="00564978" w:rsidRDefault="00564978" w:rsidP="00564978">
      <w:pPr>
        <w:pStyle w:val="Style21"/>
        <w:widowControl/>
        <w:numPr>
          <w:ilvl w:val="0"/>
          <w:numId w:val="1"/>
        </w:numPr>
        <w:tabs>
          <w:tab w:val="left" w:pos="710"/>
        </w:tabs>
        <w:spacing w:line="322" w:lineRule="exact"/>
        <w:ind w:left="710" w:hanging="336"/>
        <w:rPr>
          <w:rStyle w:val="FontStyle40"/>
          <w:b w:val="0"/>
        </w:rPr>
      </w:pPr>
      <w:r>
        <w:rPr>
          <w:rStyle w:val="FontStyle40"/>
        </w:rPr>
        <w:t xml:space="preserve">овладение </w:t>
      </w:r>
      <w:r>
        <w:rPr>
          <w:rStyle w:val="FontStyle39"/>
        </w:rPr>
        <w:t>системой 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14:paraId="623D8312" w14:textId="77777777" w:rsidR="00564978" w:rsidRDefault="00564978" w:rsidP="00564978">
      <w:pPr>
        <w:pStyle w:val="Style21"/>
        <w:widowControl/>
        <w:numPr>
          <w:ilvl w:val="0"/>
          <w:numId w:val="1"/>
        </w:numPr>
        <w:tabs>
          <w:tab w:val="left" w:pos="710"/>
        </w:tabs>
        <w:spacing w:before="19" w:line="322" w:lineRule="exact"/>
        <w:ind w:left="710" w:hanging="336"/>
        <w:rPr>
          <w:rStyle w:val="FontStyle40"/>
          <w:b w:val="0"/>
        </w:rPr>
      </w:pPr>
      <w:r>
        <w:rPr>
          <w:rStyle w:val="FontStyle40"/>
        </w:rPr>
        <w:t xml:space="preserve">интеллектуальное развитие, </w:t>
      </w:r>
      <w:r>
        <w:rPr>
          <w:rStyle w:val="FontStyle39"/>
        </w:rPr>
        <w:t xml:space="preserve">формирование качеств личности, необходимых человеку для полноценной жизни в современном обществе: ясность и точность мысли, критичность мышления, интуиция, логическое </w:t>
      </w:r>
      <w:r>
        <w:rPr>
          <w:rStyle w:val="FontStyle39"/>
        </w:rPr>
        <w:lastRenderedPageBreak/>
        <w:t>мышление, элементы алгоритмической культуры, пространственных представлений, способность к преодолению трудностей;</w:t>
      </w:r>
    </w:p>
    <w:p w14:paraId="6CDA2F84" w14:textId="77777777" w:rsidR="00564978" w:rsidRDefault="00564978" w:rsidP="00564978">
      <w:pPr>
        <w:pStyle w:val="Style21"/>
        <w:widowControl/>
        <w:numPr>
          <w:ilvl w:val="0"/>
          <w:numId w:val="1"/>
        </w:numPr>
        <w:tabs>
          <w:tab w:val="left" w:pos="710"/>
        </w:tabs>
        <w:spacing w:before="14" w:line="322" w:lineRule="exact"/>
        <w:ind w:left="710" w:hanging="336"/>
        <w:rPr>
          <w:rStyle w:val="FontStyle40"/>
          <w:b w:val="0"/>
        </w:rPr>
      </w:pPr>
      <w:r>
        <w:rPr>
          <w:rStyle w:val="FontStyle40"/>
        </w:rPr>
        <w:t xml:space="preserve">формирование представлений </w:t>
      </w:r>
      <w:r>
        <w:rPr>
          <w:rStyle w:val="FontStyle39"/>
        </w:rPr>
        <w:t>об идеях и методах математики как универсального языка науки и техники, средства моделирования явлений и процессов;</w:t>
      </w:r>
    </w:p>
    <w:p w14:paraId="095DBCF7" w14:textId="77777777" w:rsidR="00564978" w:rsidRDefault="00564978" w:rsidP="00564978">
      <w:pPr>
        <w:pStyle w:val="Style21"/>
        <w:widowControl/>
        <w:numPr>
          <w:ilvl w:val="0"/>
          <w:numId w:val="1"/>
        </w:numPr>
        <w:tabs>
          <w:tab w:val="left" w:pos="710"/>
        </w:tabs>
        <w:spacing w:before="14" w:line="322" w:lineRule="exact"/>
        <w:ind w:left="710" w:hanging="336"/>
        <w:rPr>
          <w:rStyle w:val="FontStyle39"/>
          <w:sz w:val="24"/>
          <w:szCs w:val="24"/>
        </w:rPr>
      </w:pPr>
      <w:r>
        <w:rPr>
          <w:rStyle w:val="FontStyle40"/>
        </w:rPr>
        <w:t xml:space="preserve">воспитание </w:t>
      </w:r>
      <w:r>
        <w:rPr>
          <w:rStyle w:val="FontStyle39"/>
        </w:rPr>
        <w:t>культуры личности, отношения к математике как к части общечеловеческой культуры, понимание значимости математики для научно-технического прогресса.</w:t>
      </w:r>
    </w:p>
    <w:p w14:paraId="6C26F352" w14:textId="77777777" w:rsidR="00564978" w:rsidRDefault="00564978" w:rsidP="00564978">
      <w:pPr>
        <w:shd w:val="clear" w:color="auto" w:fill="FFFFFF"/>
        <w:ind w:left="-851" w:firstLine="567"/>
        <w:jc w:val="center"/>
        <w:rPr>
          <w:rFonts w:eastAsia="Calibri"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Планируемые результаты:</w:t>
      </w:r>
    </w:p>
    <w:p w14:paraId="2D517558" w14:textId="77777777" w:rsidR="00564978" w:rsidRDefault="00564978" w:rsidP="00564978">
      <w:pPr>
        <w:pStyle w:val="Style11"/>
        <w:widowControl/>
        <w:spacing w:line="240" w:lineRule="exact"/>
        <w:jc w:val="center"/>
        <w:rPr>
          <w:rFonts w:ascii="Times New Roman" w:hAnsi="Times New Roman" w:cs="Times New Roman"/>
        </w:rPr>
      </w:pPr>
    </w:p>
    <w:p w14:paraId="290F81D1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proofErr w:type="gramStart"/>
      <w:r>
        <w:rPr>
          <w:rStyle w:val="c1"/>
          <w:color w:val="000000"/>
        </w:rPr>
        <w:t>Данный  курс</w:t>
      </w:r>
      <w:proofErr w:type="gramEnd"/>
      <w:r>
        <w:rPr>
          <w:rStyle w:val="c1"/>
          <w:color w:val="000000"/>
        </w:rPr>
        <w:t xml:space="preserve"> дает обучающимся возможность систематизировать и развить знания по основным разделам математики с целью успешной подготовки к сдаче ЕГЭ.</w:t>
      </w:r>
    </w:p>
    <w:p w14:paraId="52F40864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Для этого</w:t>
      </w:r>
      <w:r>
        <w:rPr>
          <w:rStyle w:val="apple-converted-space"/>
          <w:color w:val="000000"/>
        </w:rPr>
        <w:t> </w:t>
      </w:r>
      <w:r>
        <w:rPr>
          <w:rStyle w:val="c19"/>
          <w:bCs/>
          <w:color w:val="000000"/>
        </w:rPr>
        <w:t>необходимо</w:t>
      </w:r>
      <w:r>
        <w:rPr>
          <w:rStyle w:val="c1"/>
          <w:color w:val="000000"/>
        </w:rPr>
        <w:t xml:space="preserve">, чтобы обучающиеся </w:t>
      </w:r>
      <w:proofErr w:type="gramStart"/>
      <w:r>
        <w:rPr>
          <w:rStyle w:val="c1"/>
          <w:color w:val="000000"/>
        </w:rPr>
        <w:t>могли :</w:t>
      </w:r>
      <w:proofErr w:type="gramEnd"/>
    </w:p>
    <w:p w14:paraId="76F2B985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 xml:space="preserve">- бегло и уверенно выполнять арифметические действия с </w:t>
      </w:r>
      <w:proofErr w:type="gramStart"/>
      <w:r>
        <w:rPr>
          <w:rStyle w:val="c1"/>
          <w:color w:val="000000"/>
        </w:rPr>
        <w:t>рациональными  числами</w:t>
      </w:r>
      <w:proofErr w:type="gramEnd"/>
      <w:r>
        <w:rPr>
          <w:rStyle w:val="c1"/>
          <w:color w:val="000000"/>
        </w:rPr>
        <w:t>;</w:t>
      </w:r>
    </w:p>
    <w:p w14:paraId="58C4114F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- вычислять значения числовых выражений, содержащих степени и корни;</w:t>
      </w:r>
    </w:p>
    <w:p w14:paraId="74D8F669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-  рационализировать вычисления;</w:t>
      </w:r>
    </w:p>
    <w:p w14:paraId="42721DDE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 xml:space="preserve">-  свободно применять свои знания в ходе решения математических и практических </w:t>
      </w:r>
      <w:proofErr w:type="gramStart"/>
      <w:r>
        <w:rPr>
          <w:rStyle w:val="c1"/>
          <w:color w:val="000000"/>
        </w:rPr>
        <w:t>задач ,</w:t>
      </w:r>
      <w:proofErr w:type="gramEnd"/>
      <w:r>
        <w:rPr>
          <w:rStyle w:val="c1"/>
          <w:color w:val="000000"/>
        </w:rPr>
        <w:t xml:space="preserve"> а также задач из смежных предметов;</w:t>
      </w:r>
    </w:p>
    <w:p w14:paraId="2EF0B414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- использовать формулы, содержащие радикалы, степени, логарифмы, тригонометрические выражения для соответствующих расчетов;</w:t>
      </w:r>
    </w:p>
    <w:p w14:paraId="6339225A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-преобразовывать формулы, выражая одни входящие в них буквы через</w:t>
      </w:r>
    </w:p>
    <w:p w14:paraId="21E7D4A7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другие;</w:t>
      </w:r>
    </w:p>
    <w:p w14:paraId="55D5CB1B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-строить графики указанных в программе функций, научиться свободно</w:t>
      </w:r>
    </w:p>
    <w:p w14:paraId="05DDACBE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 читать графики,</w:t>
      </w:r>
    </w:p>
    <w:p w14:paraId="2438B803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а также осознать их роль в изучении явлений реальной действительности, в человеческой практике;</w:t>
      </w:r>
    </w:p>
    <w:p w14:paraId="2EF80D67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- решать уравнения, используя общие приемы (разложение на множители, подстановка и замена переменной, применении функции к обеим частям, тождественные преобразования обеих частей);</w:t>
      </w:r>
    </w:p>
    <w:p w14:paraId="7D26F8BD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 xml:space="preserve">-решать простейшие тригонометрические, показательные и </w:t>
      </w:r>
      <w:proofErr w:type="gramStart"/>
      <w:r>
        <w:rPr>
          <w:rStyle w:val="c1"/>
          <w:color w:val="000000"/>
        </w:rPr>
        <w:t>логарифмические  уравнения</w:t>
      </w:r>
      <w:proofErr w:type="gramEnd"/>
      <w:r>
        <w:rPr>
          <w:rStyle w:val="c1"/>
          <w:color w:val="000000"/>
        </w:rPr>
        <w:t xml:space="preserve"> и неравенства;</w:t>
      </w:r>
    </w:p>
    <w:p w14:paraId="5B216012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-применять аппарат математического анализа (таблицы производных и первообразных, формулы дифференцирования и правила вычисления первообразных) для нахождения производных, первообразных и простейших определенных интегралов;</w:t>
      </w:r>
    </w:p>
    <w:p w14:paraId="2A6F84A8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-исследовать элементарные функции с помощью методов математического анализа; вычислять площадь криволинейной трапеции при помощи определенного интеграла;</w:t>
      </w:r>
    </w:p>
    <w:p w14:paraId="1340ED03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-изображать изученные геометрические тела, выделять их на чертежах и моделях;</w:t>
      </w:r>
    </w:p>
    <w:p w14:paraId="3CD1469C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- иллюстрировать чертежом или моделью условие стереометрической задачи;</w:t>
      </w:r>
    </w:p>
    <w:p w14:paraId="438EA331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>-аргументировать рассуждения в ходе решения задач ссылками на данные, изученные в курсе планиметрии и стереометрии;</w:t>
      </w:r>
    </w:p>
    <w:p w14:paraId="52176471" w14:textId="77777777" w:rsidR="00564978" w:rsidRDefault="00564978" w:rsidP="00564978">
      <w:pPr>
        <w:pStyle w:val="c50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rStyle w:val="c1"/>
          <w:color w:val="000000"/>
        </w:rPr>
        <w:t xml:space="preserve">-вычислять значения геометрических величин (длин, углов, площадей и объемов), используя изученные формулы, применять эти знания и </w:t>
      </w:r>
      <w:proofErr w:type="gramStart"/>
      <w:r>
        <w:rPr>
          <w:rStyle w:val="c1"/>
          <w:color w:val="000000"/>
        </w:rPr>
        <w:t>умения  в</w:t>
      </w:r>
      <w:proofErr w:type="gramEnd"/>
      <w:r>
        <w:rPr>
          <w:rStyle w:val="c1"/>
          <w:color w:val="000000"/>
        </w:rPr>
        <w:t xml:space="preserve"> окружающем мире.</w:t>
      </w:r>
    </w:p>
    <w:p w14:paraId="6675347D" w14:textId="77777777" w:rsidR="00564978" w:rsidRDefault="00564978" w:rsidP="00564978">
      <w:pPr>
        <w:widowControl/>
        <w:shd w:val="clear" w:color="auto" w:fill="FFFFFF"/>
        <w:autoSpaceDE/>
        <w:adjustRightInd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Обучающийся должен знать </w:t>
      </w:r>
    </w:p>
    <w:p w14:paraId="396B9FC3" w14:textId="77777777" w:rsidR="00564978" w:rsidRDefault="00564978" w:rsidP="00564978">
      <w:pPr>
        <w:widowControl/>
        <w:shd w:val="clear" w:color="auto" w:fill="FFFFFF"/>
        <w:autoSpaceDE/>
        <w:adjustRightInd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Cs/>
          <w:color w:val="000000"/>
        </w:rPr>
        <w:t>знать/понимать:</w:t>
      </w:r>
    </w:p>
    <w:p w14:paraId="70DCDB72" w14:textId="77777777" w:rsidR="00564978" w:rsidRDefault="00564978" w:rsidP="00564978">
      <w:pPr>
        <w:widowControl/>
        <w:numPr>
          <w:ilvl w:val="0"/>
          <w:numId w:val="2"/>
        </w:numPr>
        <w:shd w:val="clear" w:color="auto" w:fill="FFFFFF"/>
        <w:autoSpaceDE/>
        <w:adjustRightInd/>
        <w:ind w:left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существо понятия алгоритма; примеры алгоритмов;</w:t>
      </w:r>
    </w:p>
    <w:p w14:paraId="63DB9BEC" w14:textId="77777777" w:rsidR="00564978" w:rsidRDefault="00564978" w:rsidP="00564978">
      <w:pPr>
        <w:widowControl/>
        <w:numPr>
          <w:ilvl w:val="0"/>
          <w:numId w:val="2"/>
        </w:numPr>
        <w:shd w:val="clear" w:color="auto" w:fill="FFFFFF"/>
        <w:autoSpaceDE/>
        <w:adjustRightInd/>
        <w:ind w:left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как используются математические формулы, уравнения и неравенства; примеры их применения для решения математических и практических задач;</w:t>
      </w:r>
    </w:p>
    <w:p w14:paraId="7AF9A225" w14:textId="77777777" w:rsidR="00564978" w:rsidRDefault="00564978" w:rsidP="00564978">
      <w:pPr>
        <w:widowControl/>
        <w:numPr>
          <w:ilvl w:val="0"/>
          <w:numId w:val="2"/>
        </w:numPr>
        <w:shd w:val="clear" w:color="auto" w:fill="FFFFFF"/>
        <w:autoSpaceDE/>
        <w:adjustRightInd/>
        <w:ind w:left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как математически определенные функции могут описывать реальные зависимости; приводить примеры такого описания;</w:t>
      </w:r>
    </w:p>
    <w:p w14:paraId="55CE577B" w14:textId="77777777" w:rsidR="00564978" w:rsidRDefault="00564978" w:rsidP="00564978">
      <w:pPr>
        <w:widowControl/>
        <w:numPr>
          <w:ilvl w:val="0"/>
          <w:numId w:val="2"/>
        </w:numPr>
        <w:shd w:val="clear" w:color="auto" w:fill="FFFFFF"/>
        <w:autoSpaceDE/>
        <w:adjustRightInd/>
        <w:ind w:left="360"/>
        <w:jc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значение математики как науки и значение математики в повседневной жизни, а также как прикладного инструмента в будущей профессиональной деятельности</w:t>
      </w:r>
    </w:p>
    <w:p w14:paraId="67FEF534" w14:textId="77777777" w:rsidR="00564978" w:rsidRDefault="00564978" w:rsidP="00564978">
      <w:pPr>
        <w:widowControl/>
        <w:numPr>
          <w:ilvl w:val="0"/>
          <w:numId w:val="2"/>
        </w:numPr>
        <w:shd w:val="clear" w:color="auto" w:fill="FFFFFF"/>
        <w:autoSpaceDE/>
        <w:adjustRightInd/>
        <w:ind w:left="360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lastRenderedPageBreak/>
        <w:t xml:space="preserve">решать задания, по типу приближенных к </w:t>
      </w:r>
      <w:proofErr w:type="gramStart"/>
      <w:r>
        <w:rPr>
          <w:rFonts w:ascii="Times New Roman" w:eastAsia="Times New Roman" w:hAnsi="Times New Roman" w:cs="Times New Roman"/>
          <w:color w:val="000000"/>
        </w:rPr>
        <w:t>заданиям  ЕГЭ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(базовый уровень).</w:t>
      </w:r>
    </w:p>
    <w:p w14:paraId="3B11BED5" w14:textId="77777777" w:rsidR="00564978" w:rsidRDefault="00564978" w:rsidP="00564978">
      <w:pPr>
        <w:widowControl/>
        <w:shd w:val="clear" w:color="auto" w:fill="FFFFFF"/>
        <w:autoSpaceDE/>
        <w:adjustRightInd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</w:rPr>
        <w:t>иметь опыт</w:t>
      </w:r>
      <w:r>
        <w:rPr>
          <w:rFonts w:ascii="Times New Roman" w:eastAsia="Times New Roman" w:hAnsi="Times New Roman" w:cs="Times New Roman"/>
          <w:color w:val="000000"/>
        </w:rPr>
        <w:t> (в терминах компетентностей):</w:t>
      </w:r>
    </w:p>
    <w:p w14:paraId="32D2BD48" w14:textId="77777777" w:rsidR="00564978" w:rsidRDefault="00564978" w:rsidP="00564978">
      <w:pPr>
        <w:widowControl/>
        <w:numPr>
          <w:ilvl w:val="0"/>
          <w:numId w:val="3"/>
        </w:numPr>
        <w:shd w:val="clear" w:color="auto" w:fill="FFFFFF"/>
        <w:autoSpaceDE/>
        <w:adjustRightInd/>
        <w:ind w:left="0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работы в группе, как на занятиях, так и вне,</w:t>
      </w:r>
    </w:p>
    <w:p w14:paraId="59B44D12" w14:textId="77777777" w:rsidR="00564978" w:rsidRDefault="00564978" w:rsidP="00564978">
      <w:pPr>
        <w:widowControl/>
        <w:numPr>
          <w:ilvl w:val="0"/>
          <w:numId w:val="3"/>
        </w:numPr>
        <w:shd w:val="clear" w:color="auto" w:fill="FFFFFF"/>
        <w:autoSpaceDE/>
        <w:adjustRightInd/>
        <w:ind w:left="0" w:firstLine="284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работы с информацией, в том числе и получаемой посредством Интернет</w:t>
      </w:r>
    </w:p>
    <w:p w14:paraId="74FD842D" w14:textId="77777777" w:rsidR="00564978" w:rsidRDefault="00564978" w:rsidP="00564978">
      <w:pPr>
        <w:shd w:val="clear" w:color="auto" w:fill="FFFFFF"/>
        <w:ind w:left="-851" w:firstLine="567"/>
        <w:jc w:val="center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iCs/>
          <w:u w:val="single"/>
        </w:rPr>
        <w:t>Личностные результаты</w:t>
      </w:r>
    </w:p>
    <w:p w14:paraId="3CC4ADFB" w14:textId="77777777" w:rsidR="00564978" w:rsidRDefault="00564978" w:rsidP="00564978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развитие любознательности, сообразительности при выполнении разнообразных заданий проблемного и эвристического характера;</w:t>
      </w:r>
    </w:p>
    <w:p w14:paraId="605344EE" w14:textId="77777777" w:rsidR="00564978" w:rsidRDefault="00564978" w:rsidP="00564978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развитие внимательности, настойчивости, целеустремленности, умения преодолевать трудности – качеств весьма важных в практической деятельности любого человека;</w:t>
      </w:r>
    </w:p>
    <w:p w14:paraId="75885AFD" w14:textId="77777777" w:rsidR="00564978" w:rsidRDefault="00564978" w:rsidP="00564978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воспитание чувства справедливости, ответственности;</w:t>
      </w:r>
    </w:p>
    <w:p w14:paraId="0B1797C5" w14:textId="77777777" w:rsidR="00564978" w:rsidRDefault="00564978" w:rsidP="00564978">
      <w:pPr>
        <w:pStyle w:val="a4"/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развитие самостоятельности суждений, независимости и нестандартности мышления.</w:t>
      </w:r>
    </w:p>
    <w:p w14:paraId="23261DC9" w14:textId="77777777" w:rsidR="00564978" w:rsidRDefault="00564978" w:rsidP="00564978">
      <w:pPr>
        <w:pStyle w:val="Style11"/>
        <w:widowControl/>
        <w:spacing w:before="101"/>
        <w:jc w:val="center"/>
        <w:rPr>
          <w:rStyle w:val="FontStyle41"/>
          <w:sz w:val="24"/>
          <w:szCs w:val="24"/>
        </w:rPr>
      </w:pPr>
    </w:p>
    <w:p w14:paraId="08516ADC" w14:textId="77777777" w:rsidR="00564978" w:rsidRDefault="00564978" w:rsidP="00564978">
      <w:pPr>
        <w:pStyle w:val="Style11"/>
        <w:widowControl/>
        <w:spacing w:before="101"/>
        <w:jc w:val="center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  <w:lang w:val="en-US"/>
        </w:rPr>
        <w:t>II</w:t>
      </w:r>
      <w:r>
        <w:rPr>
          <w:rStyle w:val="FontStyle41"/>
          <w:sz w:val="24"/>
          <w:szCs w:val="24"/>
        </w:rPr>
        <w:t xml:space="preserve"> Содержание учебного курса</w:t>
      </w:r>
    </w:p>
    <w:p w14:paraId="367D2E4C" w14:textId="77777777" w:rsidR="00564978" w:rsidRDefault="00564978" w:rsidP="00564978">
      <w:pPr>
        <w:pStyle w:val="Style11"/>
        <w:widowControl/>
        <w:spacing w:line="240" w:lineRule="exact"/>
      </w:pPr>
    </w:p>
    <w:p w14:paraId="7B65F22C" w14:textId="77777777" w:rsidR="00564978" w:rsidRDefault="00564978" w:rsidP="00564978">
      <w:pPr>
        <w:pStyle w:val="Style11"/>
        <w:widowControl/>
        <w:spacing w:before="96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Тема </w:t>
      </w:r>
      <w:r>
        <w:rPr>
          <w:rStyle w:val="FontStyle36"/>
          <w:rFonts w:ascii="Times New Roman" w:hAnsi="Times New Roman" w:cs="Times New Roman"/>
        </w:rPr>
        <w:t xml:space="preserve">1. </w:t>
      </w:r>
      <w:r>
        <w:rPr>
          <w:rStyle w:val="FontStyle41"/>
          <w:sz w:val="24"/>
          <w:szCs w:val="24"/>
        </w:rPr>
        <w:t>Преобразование алгебраических выражений (6ч)</w:t>
      </w:r>
    </w:p>
    <w:p w14:paraId="110876A7" w14:textId="77777777" w:rsidR="00564978" w:rsidRDefault="00564978" w:rsidP="00564978">
      <w:pPr>
        <w:pStyle w:val="Style10"/>
        <w:widowControl/>
        <w:spacing w:line="317" w:lineRule="exact"/>
        <w:ind w:right="10" w:firstLine="701"/>
      </w:pPr>
      <w:r>
        <w:rPr>
          <w:rStyle w:val="FontStyle39"/>
        </w:rPr>
        <w:t>Алгебраическое выражение. Тождество. Тождественные преобразования алгебраических выражений. Различные способы тождественных преобразований.</w:t>
      </w:r>
    </w:p>
    <w:p w14:paraId="0CBC911B" w14:textId="77777777" w:rsidR="00564978" w:rsidRDefault="00564978" w:rsidP="00564978">
      <w:pPr>
        <w:pStyle w:val="Style11"/>
        <w:widowControl/>
        <w:spacing w:before="82" w:line="322" w:lineRule="exact"/>
        <w:jc w:val="left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Тема </w:t>
      </w:r>
      <w:r>
        <w:rPr>
          <w:rStyle w:val="FontStyle36"/>
          <w:rFonts w:ascii="Times New Roman" w:hAnsi="Times New Roman" w:cs="Times New Roman"/>
        </w:rPr>
        <w:t xml:space="preserve">2. </w:t>
      </w:r>
      <w:r>
        <w:rPr>
          <w:rStyle w:val="FontStyle41"/>
          <w:sz w:val="24"/>
          <w:szCs w:val="24"/>
        </w:rPr>
        <w:t>Методы решения алгебраических уравнений и неравенств (6 ч)</w:t>
      </w:r>
    </w:p>
    <w:p w14:paraId="39176145" w14:textId="77777777" w:rsidR="00564978" w:rsidRDefault="00564978" w:rsidP="00564978">
      <w:pPr>
        <w:pStyle w:val="Style10"/>
        <w:widowControl/>
        <w:ind w:right="5"/>
        <w:rPr>
          <w:rStyle w:val="FontStyle39"/>
          <w:sz w:val="24"/>
          <w:szCs w:val="24"/>
        </w:rPr>
      </w:pPr>
      <w:r>
        <w:rPr>
          <w:rStyle w:val="FontStyle39"/>
        </w:rPr>
        <w:t>Уравнение. Равносильные уравнения. Свойства равносильных уравнений. Приемы решения уравнений. Уравнения, содержащие модуль. Приемы и методы решения уравнений и неравенств, содержащих модуль.</w:t>
      </w:r>
    </w:p>
    <w:p w14:paraId="50FB7134" w14:textId="77777777" w:rsidR="00564978" w:rsidRDefault="00564978" w:rsidP="00564978">
      <w:pPr>
        <w:pStyle w:val="Style10"/>
        <w:widowControl/>
        <w:ind w:firstLine="701"/>
        <w:rPr>
          <w:rStyle w:val="FontStyle39"/>
        </w:rPr>
      </w:pPr>
      <w:r>
        <w:rPr>
          <w:rStyle w:val="FontStyle39"/>
        </w:rPr>
        <w:t>Решение уравнений и неравенств, содержащих модуль и иррациональность.</w:t>
      </w:r>
    </w:p>
    <w:p w14:paraId="5932A943" w14:textId="77777777" w:rsidR="00564978" w:rsidRDefault="00564978" w:rsidP="00564978">
      <w:pPr>
        <w:pStyle w:val="Style10"/>
        <w:widowControl/>
        <w:ind w:firstLine="0"/>
        <w:rPr>
          <w:rStyle w:val="FontStyle41"/>
          <w:b w:val="0"/>
          <w:bCs w:val="0"/>
          <w:sz w:val="24"/>
          <w:szCs w:val="24"/>
        </w:rPr>
      </w:pPr>
      <w:r>
        <w:rPr>
          <w:rStyle w:val="FontStyle41"/>
          <w:sz w:val="24"/>
          <w:szCs w:val="24"/>
        </w:rPr>
        <w:t xml:space="preserve">Тема </w:t>
      </w:r>
      <w:r>
        <w:rPr>
          <w:rStyle w:val="FontStyle36"/>
          <w:rFonts w:ascii="Times New Roman" w:hAnsi="Times New Roman" w:cs="Times New Roman"/>
        </w:rPr>
        <w:t xml:space="preserve">3. </w:t>
      </w:r>
      <w:r>
        <w:rPr>
          <w:rStyle w:val="FontStyle41"/>
          <w:sz w:val="24"/>
          <w:szCs w:val="24"/>
        </w:rPr>
        <w:t>Текстовые задачи. Основные типы текстовых задач. Методы решения</w:t>
      </w:r>
    </w:p>
    <w:p w14:paraId="07945339" w14:textId="77777777" w:rsidR="00564978" w:rsidRDefault="00564978" w:rsidP="00564978">
      <w:pPr>
        <w:pStyle w:val="Style10"/>
        <w:widowControl/>
        <w:ind w:firstLine="0"/>
      </w:pPr>
      <w:r>
        <w:rPr>
          <w:rStyle w:val="FontStyle41"/>
          <w:b w:val="0"/>
          <w:bCs w:val="0"/>
          <w:sz w:val="24"/>
          <w:szCs w:val="24"/>
        </w:rPr>
        <w:t xml:space="preserve">            </w:t>
      </w:r>
      <w:r>
        <w:rPr>
          <w:rStyle w:val="FontStyle39"/>
        </w:rPr>
        <w:t>Приемы решения текстовых задач на «работу», «движение», «проценты», «смеси», «концентрацию», «пропорциональное деление». Задачи в контрольно-измерительных материалах ЕГЭ</w:t>
      </w:r>
    </w:p>
    <w:p w14:paraId="60496A0D" w14:textId="77777777" w:rsidR="00564978" w:rsidRDefault="00564978" w:rsidP="00564978">
      <w:pPr>
        <w:pStyle w:val="Style11"/>
        <w:widowControl/>
        <w:spacing w:before="82" w:line="322" w:lineRule="exact"/>
        <w:jc w:val="left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Тема </w:t>
      </w:r>
      <w:r>
        <w:rPr>
          <w:rStyle w:val="FontStyle36"/>
          <w:rFonts w:ascii="Times New Roman" w:hAnsi="Times New Roman" w:cs="Times New Roman"/>
        </w:rPr>
        <w:t xml:space="preserve">4. </w:t>
      </w:r>
      <w:r>
        <w:rPr>
          <w:rStyle w:val="FontStyle41"/>
          <w:sz w:val="24"/>
          <w:szCs w:val="24"/>
        </w:rPr>
        <w:t>Функции и графики (8 ч)</w:t>
      </w:r>
    </w:p>
    <w:p w14:paraId="7B766556" w14:textId="77777777" w:rsidR="00564978" w:rsidRDefault="00564978" w:rsidP="00564978">
      <w:pPr>
        <w:pStyle w:val="Style10"/>
        <w:widowControl/>
        <w:ind w:firstLine="701"/>
        <w:rPr>
          <w:rStyle w:val="FontStyle39"/>
          <w:sz w:val="24"/>
          <w:szCs w:val="24"/>
        </w:rPr>
      </w:pPr>
      <w:r>
        <w:rPr>
          <w:rStyle w:val="FontStyle39"/>
        </w:rPr>
        <w:t>Функции. Способы задания функции. Свойства функции. График функции.</w:t>
      </w:r>
    </w:p>
    <w:p w14:paraId="081A94AC" w14:textId="77777777" w:rsidR="00564978" w:rsidRDefault="00564978" w:rsidP="00564978">
      <w:pPr>
        <w:pStyle w:val="Style30"/>
        <w:widowControl/>
        <w:ind w:left="710" w:right="1613"/>
      </w:pPr>
      <w:r>
        <w:rPr>
          <w:rStyle w:val="FontStyle39"/>
        </w:rPr>
        <w:t>Линейная функция, её свойства, график (обобщение). Дробно-рациональные функции, их свойства и графики.</w:t>
      </w:r>
    </w:p>
    <w:p w14:paraId="7EC64AD8" w14:textId="77777777" w:rsidR="00564978" w:rsidRDefault="00564978" w:rsidP="00564978">
      <w:pPr>
        <w:pStyle w:val="Style11"/>
        <w:widowControl/>
        <w:spacing w:before="86" w:line="317" w:lineRule="exact"/>
        <w:jc w:val="left"/>
        <w:rPr>
          <w:rStyle w:val="a5"/>
        </w:rPr>
      </w:pPr>
      <w:r>
        <w:rPr>
          <w:rStyle w:val="FontStyle41"/>
          <w:sz w:val="24"/>
          <w:szCs w:val="24"/>
        </w:rPr>
        <w:t xml:space="preserve">Тема </w:t>
      </w:r>
      <w:r>
        <w:rPr>
          <w:rStyle w:val="FontStyle36"/>
          <w:rFonts w:ascii="Times New Roman" w:hAnsi="Times New Roman" w:cs="Times New Roman"/>
        </w:rPr>
        <w:t xml:space="preserve">5. </w:t>
      </w:r>
      <w:r>
        <w:rPr>
          <w:rStyle w:val="a5"/>
        </w:rPr>
        <w:t>Показательные и логарифмические уравнения и неравенства. (18 ч)</w:t>
      </w:r>
    </w:p>
    <w:p w14:paraId="183241CC" w14:textId="77777777" w:rsidR="00564978" w:rsidRDefault="00564978" w:rsidP="00564978">
      <w:pPr>
        <w:pStyle w:val="Style11"/>
        <w:widowControl/>
        <w:spacing w:before="86" w:line="317" w:lineRule="exact"/>
        <w:jc w:val="left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</w:rPr>
        <w:t xml:space="preserve">Показательные уравнения.  Логарифмические уравнения. </w:t>
      </w:r>
      <w:r>
        <w:rPr>
          <w:rFonts w:ascii="Times New Roman" w:eastAsia="Times New Roman" w:hAnsi="Times New Roman" w:cs="Times New Roman"/>
        </w:rPr>
        <w:t>Показательные</w:t>
      </w:r>
      <w:r>
        <w:rPr>
          <w:rFonts w:ascii="Times New Roman" w:hAnsi="Times New Roman" w:cs="Times New Roman"/>
        </w:rPr>
        <w:t xml:space="preserve"> и логарифмические неравенства. </w:t>
      </w:r>
      <w:r>
        <w:rPr>
          <w:rFonts w:ascii="Times New Roman" w:eastAsia="Times New Roman" w:hAnsi="Times New Roman" w:cs="Times New Roman"/>
        </w:rPr>
        <w:t>Графический способ решения уравнений и неравенств</w:t>
      </w:r>
    </w:p>
    <w:p w14:paraId="5B12F65D" w14:textId="125A44E3" w:rsidR="00564978" w:rsidRDefault="00564978" w:rsidP="00564978">
      <w:pPr>
        <w:pStyle w:val="Style11"/>
        <w:widowControl/>
        <w:spacing w:before="82" w:line="317" w:lineRule="exact"/>
        <w:jc w:val="left"/>
        <w:rPr>
          <w:rStyle w:val="FontStyle41"/>
          <w:sz w:val="24"/>
          <w:szCs w:val="24"/>
        </w:rPr>
      </w:pPr>
      <w:r>
        <w:rPr>
          <w:rStyle w:val="FontStyle41"/>
          <w:sz w:val="24"/>
          <w:szCs w:val="24"/>
        </w:rPr>
        <w:t xml:space="preserve">Тема </w:t>
      </w:r>
      <w:r>
        <w:rPr>
          <w:rStyle w:val="FontStyle36"/>
          <w:rFonts w:ascii="Times New Roman" w:hAnsi="Times New Roman" w:cs="Times New Roman"/>
        </w:rPr>
        <w:t xml:space="preserve">6. </w:t>
      </w:r>
      <w:r>
        <w:rPr>
          <w:rStyle w:val="FontStyle41"/>
          <w:sz w:val="24"/>
          <w:szCs w:val="24"/>
        </w:rPr>
        <w:t>Методы решения тригонометрических уравнений и неравенств. (1</w:t>
      </w:r>
      <w:r w:rsidR="006F3BC8">
        <w:rPr>
          <w:rStyle w:val="FontStyle41"/>
          <w:sz w:val="24"/>
          <w:szCs w:val="24"/>
        </w:rPr>
        <w:t>0</w:t>
      </w:r>
      <w:r>
        <w:rPr>
          <w:rStyle w:val="FontStyle41"/>
          <w:sz w:val="24"/>
          <w:szCs w:val="24"/>
        </w:rPr>
        <w:t xml:space="preserve"> ч)</w:t>
      </w:r>
    </w:p>
    <w:p w14:paraId="01824407" w14:textId="77777777" w:rsidR="00564978" w:rsidRDefault="00564978" w:rsidP="00564978">
      <w:pPr>
        <w:pStyle w:val="Style10"/>
        <w:widowControl/>
        <w:spacing w:line="317" w:lineRule="exact"/>
        <w:rPr>
          <w:rStyle w:val="FontStyle39"/>
          <w:sz w:val="24"/>
          <w:szCs w:val="24"/>
        </w:rPr>
      </w:pPr>
      <w:r>
        <w:rPr>
          <w:rStyle w:val="FontStyle39"/>
        </w:rPr>
        <w:t>Формулы тригонометрии. Простейшие тригонометрические уравнения и неравенства. Методы их решения.</w:t>
      </w:r>
    </w:p>
    <w:p w14:paraId="7D7865C7" w14:textId="77777777" w:rsidR="00564978" w:rsidRDefault="00564978" w:rsidP="00564978">
      <w:pPr>
        <w:pStyle w:val="Style10"/>
        <w:widowControl/>
        <w:spacing w:before="5" w:line="317" w:lineRule="exact"/>
        <w:ind w:right="10" w:firstLine="706"/>
        <w:rPr>
          <w:rStyle w:val="FontStyle39"/>
        </w:rPr>
      </w:pPr>
      <w:r>
        <w:rPr>
          <w:rStyle w:val="FontStyle39"/>
        </w:rPr>
        <w:t>Период тригонометрического уравнения. Объединение серий решения тригонометрического уравнения, рациональная запись ответа.</w:t>
      </w:r>
    </w:p>
    <w:p w14:paraId="0EE58E11" w14:textId="77777777" w:rsidR="00564978" w:rsidRDefault="00564978" w:rsidP="00564978">
      <w:pPr>
        <w:pStyle w:val="Style10"/>
        <w:widowControl/>
        <w:spacing w:line="317" w:lineRule="exact"/>
        <w:ind w:left="706" w:firstLine="0"/>
        <w:jc w:val="left"/>
        <w:rPr>
          <w:rStyle w:val="FontStyle39"/>
        </w:rPr>
      </w:pPr>
      <w:r>
        <w:rPr>
          <w:rStyle w:val="FontStyle39"/>
        </w:rPr>
        <w:t xml:space="preserve"> Тригонометрические уравнения в задачах ЕГЭ. Преобразование тригонометрических выражений.</w:t>
      </w:r>
    </w:p>
    <w:p w14:paraId="365DAC15" w14:textId="77777777" w:rsidR="006F3BC8" w:rsidRDefault="006F3BC8" w:rsidP="00564978">
      <w:pPr>
        <w:spacing w:before="100" w:beforeAutospacing="1" w:after="100" w:afterAutospacing="1"/>
        <w:jc w:val="center"/>
        <w:rPr>
          <w:rFonts w:ascii="Times New Roman" w:eastAsia="Times New Roman" w:hAnsi="Times New Roman" w:cs="Times New Roman"/>
          <w:b/>
        </w:rPr>
      </w:pPr>
    </w:p>
    <w:p w14:paraId="1787CA1E" w14:textId="2C117FB9" w:rsidR="00564978" w:rsidRDefault="00564978" w:rsidP="00564978">
      <w:pPr>
        <w:spacing w:before="100" w:beforeAutospacing="1" w:after="100" w:afterAutospacing="1"/>
        <w:jc w:val="center"/>
        <w:rPr>
          <w:rFonts w:eastAsia="Times New Roman"/>
        </w:rPr>
      </w:pPr>
      <w:r>
        <w:rPr>
          <w:rFonts w:ascii="Times New Roman" w:eastAsia="Times New Roman" w:hAnsi="Times New Roman" w:cs="Times New Roman"/>
          <w:b/>
        </w:rPr>
        <w:t>Календарно-тематический план</w:t>
      </w:r>
    </w:p>
    <w:tbl>
      <w:tblPr>
        <w:tblW w:w="10920" w:type="dxa"/>
        <w:tblInd w:w="-10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45"/>
        <w:gridCol w:w="6665"/>
        <w:gridCol w:w="709"/>
        <w:gridCol w:w="851"/>
        <w:gridCol w:w="850"/>
      </w:tblGrid>
      <w:tr w:rsidR="00564978" w14:paraId="7806E4C2" w14:textId="77777777" w:rsidTr="006F3BC8">
        <w:trPr>
          <w:trHeight w:val="315"/>
        </w:trPr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618D41" w14:textId="77777777" w:rsidR="00564978" w:rsidRDefault="00564978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lastRenderedPageBreak/>
              <w:t>№</w:t>
            </w:r>
          </w:p>
        </w:tc>
        <w:tc>
          <w:tcPr>
            <w:tcW w:w="66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74E4D5" w14:textId="77777777" w:rsidR="00564978" w:rsidRDefault="00564978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Тема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7BA0A2" w14:textId="77777777" w:rsidR="00564978" w:rsidRDefault="00564978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Кол-во часов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0CE5E5D" w14:textId="77777777" w:rsidR="00564978" w:rsidRDefault="00564978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Дата</w:t>
            </w:r>
          </w:p>
        </w:tc>
      </w:tr>
      <w:tr w:rsidR="00564978" w14:paraId="55326FD8" w14:textId="77777777" w:rsidTr="006F3BC8">
        <w:trPr>
          <w:trHeight w:val="364"/>
        </w:trPr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82D18D" w14:textId="77777777" w:rsidR="00564978" w:rsidRDefault="0056497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66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ADD76E" w14:textId="77777777" w:rsidR="00564978" w:rsidRDefault="0056497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E5C32" w14:textId="77777777" w:rsidR="00564978" w:rsidRDefault="00564978">
            <w:pPr>
              <w:widowControl/>
              <w:autoSpaceDE/>
              <w:autoSpaceDN/>
              <w:adjustRightInd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5993BDB5" w14:textId="77777777" w:rsidR="00564978" w:rsidRDefault="00564978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14:paraId="13E1B6E7" w14:textId="77777777" w:rsidR="00564978" w:rsidRDefault="00564978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факт</w:t>
            </w:r>
          </w:p>
        </w:tc>
      </w:tr>
      <w:tr w:rsidR="00564978" w14:paraId="073931CB" w14:textId="77777777" w:rsidTr="006F3BC8">
        <w:trPr>
          <w:trHeight w:val="314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8697" w14:textId="77777777" w:rsidR="00564978" w:rsidRDefault="00564978">
            <w:pPr>
              <w:spacing w:line="252" w:lineRule="auto"/>
              <w:jc w:val="center"/>
              <w:rPr>
                <w:rStyle w:val="FontStyle14"/>
                <w:sz w:val="24"/>
                <w:szCs w:val="24"/>
                <w:lang w:val="en-US"/>
              </w:rPr>
            </w:pPr>
          </w:p>
        </w:tc>
        <w:tc>
          <w:tcPr>
            <w:tcW w:w="9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AD0F85" w14:textId="77777777" w:rsidR="00564978" w:rsidRDefault="00564978">
            <w:pPr>
              <w:spacing w:line="252" w:lineRule="auto"/>
              <w:jc w:val="center"/>
              <w:rPr>
                <w:rStyle w:val="FontStyle14"/>
                <w:sz w:val="24"/>
                <w:szCs w:val="24"/>
              </w:rPr>
            </w:pPr>
            <w:r>
              <w:rPr>
                <w:rStyle w:val="FontStyle14"/>
                <w:lang w:val="en-US" w:eastAsia="en-US"/>
              </w:rPr>
              <w:t xml:space="preserve">I </w:t>
            </w:r>
            <w:r>
              <w:rPr>
                <w:rStyle w:val="FontStyle14"/>
                <w:lang w:eastAsia="en-US"/>
              </w:rPr>
              <w:t>полугодие (32 ч)</w:t>
            </w:r>
          </w:p>
        </w:tc>
      </w:tr>
      <w:tr w:rsidR="00564978" w14:paraId="63207BD8" w14:textId="77777777" w:rsidTr="006F3BC8">
        <w:trPr>
          <w:trHeight w:val="365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37EF5F" w14:textId="77777777" w:rsidR="00564978" w:rsidRDefault="00564978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E6D2F2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41"/>
                <w:sz w:val="24"/>
                <w:szCs w:val="24"/>
                <w:lang w:eastAsia="en-US"/>
              </w:rPr>
              <w:t xml:space="preserve">Преобразование алгебраических выражений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377A09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51893C" w14:textId="77777777" w:rsidR="00564978" w:rsidRDefault="00564978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A6DBC" w14:textId="77777777" w:rsidR="00564978" w:rsidRDefault="00564978">
            <w:pPr>
              <w:spacing w:line="252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64978" w14:paraId="7FEEDA0F" w14:textId="77777777" w:rsidTr="006F3BC8">
        <w:trPr>
          <w:trHeight w:val="365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BF04C" w14:textId="63FE29EA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1-2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67E83DA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>Алгебраическое выражение.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951FED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6CAA52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02.09</w:t>
            </w:r>
          </w:p>
          <w:p w14:paraId="39F6D038" w14:textId="45E90E0E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03.09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B767" w14:textId="77777777" w:rsidR="00564978" w:rsidRDefault="00564978">
            <w:pPr>
              <w:spacing w:line="252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64978" w14:paraId="271DF6F4" w14:textId="77777777" w:rsidTr="006F3BC8">
        <w:trPr>
          <w:trHeight w:val="27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306405" w14:textId="289AEB33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3-4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79BCF4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>Преобразования алгебраических выражений.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52ABC3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AA9406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09.09</w:t>
            </w:r>
          </w:p>
          <w:p w14:paraId="739450D9" w14:textId="695BBABB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10.09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E7C29" w14:textId="77777777" w:rsidR="00564978" w:rsidRDefault="00564978">
            <w:pPr>
              <w:spacing w:line="252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64978" w14:paraId="5CC0ABD4" w14:textId="77777777" w:rsidTr="006F3BC8">
        <w:trPr>
          <w:trHeight w:val="7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97C21C" w14:textId="5A3DBA4C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5-6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FE9359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>Различные способы тождественных преобразований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4679BBE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81AFE1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16.09</w:t>
            </w:r>
          </w:p>
          <w:p w14:paraId="25CE9CC5" w14:textId="13619D60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17.09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0F5C1" w14:textId="77777777" w:rsidR="00564978" w:rsidRDefault="00564978">
            <w:pPr>
              <w:spacing w:line="252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64978" w14:paraId="109B4472" w14:textId="77777777" w:rsidTr="006F3BC8">
        <w:trPr>
          <w:trHeight w:val="70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CBF21" w14:textId="77777777" w:rsidR="00564978" w:rsidRDefault="00564978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D4109" w14:textId="77777777" w:rsidR="00564978" w:rsidRDefault="00564978">
            <w:pPr>
              <w:spacing w:line="276" w:lineRule="auto"/>
              <w:rPr>
                <w:rStyle w:val="FontStyle39"/>
                <w:sz w:val="24"/>
                <w:szCs w:val="24"/>
              </w:rPr>
            </w:pPr>
            <w:r>
              <w:rPr>
                <w:rStyle w:val="FontStyle41"/>
                <w:sz w:val="24"/>
                <w:szCs w:val="24"/>
                <w:lang w:eastAsia="en-US"/>
              </w:rPr>
              <w:t xml:space="preserve">Методы решения алгебраических уравнений и неравенств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04CD44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4358C3" w14:textId="77777777" w:rsidR="00564978" w:rsidRDefault="00564978">
            <w:pPr>
              <w:widowControl/>
              <w:autoSpaceDE/>
              <w:autoSpaceDN/>
              <w:adjustRightInd/>
              <w:spacing w:line="276" w:lineRule="auto"/>
              <w:rPr>
                <w:rFonts w:asciiTheme="minorHAnsi" w:eastAsiaTheme="minorHAnsi" w:hAnsiTheme="minorHAns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0E704" w14:textId="77777777" w:rsidR="00564978" w:rsidRDefault="00564978">
            <w:pPr>
              <w:spacing w:line="252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</w:tr>
      <w:tr w:rsidR="00564978" w14:paraId="0A164B30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D8D0A" w14:textId="0D20ED59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7-8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87CA1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>Уравнение.  Приемы решения уравнений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121353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CB404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23.09</w:t>
            </w:r>
          </w:p>
          <w:p w14:paraId="747C4FC9" w14:textId="612BA72F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24.09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DBCF1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7225CCF2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44F178E" w14:textId="434B5F8B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9-10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474F05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>Уравнения, содержащие модуль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AF41A3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864766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30.09</w:t>
            </w:r>
          </w:p>
          <w:p w14:paraId="01760DB8" w14:textId="0F49A8AC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01.10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8F6EE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748E26EF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344601" w14:textId="3D9D21C0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11-12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6E6DC2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>Решение неравенств, содержащих модуль и иррациональность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755357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0F63E6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07.10</w:t>
            </w:r>
          </w:p>
          <w:p w14:paraId="360AFC5C" w14:textId="31CEA93E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08.10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02166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4735C421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899B6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AD8A67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41"/>
                <w:sz w:val="24"/>
                <w:szCs w:val="24"/>
                <w:lang w:eastAsia="en-US"/>
              </w:rPr>
              <w:t>Текстовые задачи.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A33622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09057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E3938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557DE70A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4B1F4F6" w14:textId="50249CD0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13-14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0F6C70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>Решения текстовых задач на «работу».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FF441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51B8C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14.10</w:t>
            </w:r>
          </w:p>
          <w:p w14:paraId="1B0A4D36" w14:textId="2C317584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15.10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E429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560BB62A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154512" w14:textId="27A0BE24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15-16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07A697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>Решения текстовых задач на «движение».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8EF401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7824B2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21.10</w:t>
            </w:r>
          </w:p>
          <w:p w14:paraId="6C339BA8" w14:textId="611C2E57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22.10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77F4F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15C6942E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85981" w14:textId="5CAB381A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17-18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6E6116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 xml:space="preserve">Решения текстовых </w:t>
            </w:r>
            <w:proofErr w:type="gramStart"/>
            <w:r>
              <w:rPr>
                <w:rStyle w:val="FontStyle39"/>
                <w:lang w:eastAsia="en-US"/>
              </w:rPr>
              <w:t>задач  на</w:t>
            </w:r>
            <w:proofErr w:type="gramEnd"/>
            <w:r>
              <w:rPr>
                <w:rStyle w:val="FontStyle39"/>
                <w:lang w:eastAsia="en-US"/>
              </w:rPr>
              <w:t xml:space="preserve">  «проценты».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8F5DD1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BFADCB" w14:textId="24940BDE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05.11</w:t>
            </w:r>
          </w:p>
          <w:p w14:paraId="220EBFB8" w14:textId="0C5F99B5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06.11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DB070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5CC344EB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2F53DE" w14:textId="2F943329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19-20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B15D76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 xml:space="preserve">Решения текстовых задач </w:t>
            </w:r>
            <w:proofErr w:type="gramStart"/>
            <w:r>
              <w:rPr>
                <w:rStyle w:val="FontStyle39"/>
                <w:lang w:eastAsia="en-US"/>
              </w:rPr>
              <w:t>на  «</w:t>
            </w:r>
            <w:proofErr w:type="gramEnd"/>
            <w:r>
              <w:rPr>
                <w:rStyle w:val="FontStyle39"/>
                <w:lang w:eastAsia="en-US"/>
              </w:rPr>
              <w:t>смеси».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75B74C6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DDB15D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11.11</w:t>
            </w:r>
          </w:p>
          <w:p w14:paraId="1A9BA1FB" w14:textId="5A6F908E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12.11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1C9B0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7BEE6657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A37DF5C" w14:textId="637B6D15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21-22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80AD27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 xml:space="preserve">Решения текстовых задач </w:t>
            </w:r>
            <w:proofErr w:type="gramStart"/>
            <w:r>
              <w:rPr>
                <w:rStyle w:val="FontStyle39"/>
                <w:lang w:eastAsia="en-US"/>
              </w:rPr>
              <w:t>на  «</w:t>
            </w:r>
            <w:proofErr w:type="gramEnd"/>
            <w:r>
              <w:rPr>
                <w:rStyle w:val="FontStyle39"/>
                <w:lang w:eastAsia="en-US"/>
              </w:rPr>
              <w:t>концентрацию».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7F9E1D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6AA6BD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18.11</w:t>
            </w:r>
          </w:p>
          <w:p w14:paraId="6DE19C6B" w14:textId="513DC282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19.11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AA591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17FB0F7B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D9206E" w14:textId="11149985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23-24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BDDA14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39"/>
                <w:lang w:eastAsia="en-US"/>
              </w:rPr>
              <w:t>Решения текстовых задач на «пропорциональное деление».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63FAFE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645912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25.11</w:t>
            </w:r>
          </w:p>
          <w:p w14:paraId="7FA0D848" w14:textId="53308C15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26.11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645A7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48847BB9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DA62C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2C9A35" w14:textId="77777777" w:rsidR="00564978" w:rsidRDefault="00564978">
            <w:pPr>
              <w:pStyle w:val="Style25"/>
              <w:widowControl/>
              <w:spacing w:line="317" w:lineRule="exact"/>
              <w:ind w:right="581"/>
              <w:rPr>
                <w:rStyle w:val="FontStyle39"/>
                <w:sz w:val="24"/>
                <w:szCs w:val="24"/>
              </w:rPr>
            </w:pPr>
            <w:r>
              <w:rPr>
                <w:rStyle w:val="FontStyle41"/>
                <w:sz w:val="24"/>
                <w:szCs w:val="24"/>
                <w:lang w:eastAsia="en-US"/>
              </w:rPr>
              <w:t xml:space="preserve">Функции и графики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24D43F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4B6E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D8CEF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2AAAB84C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8B4C50" w14:textId="5E524374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25-26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FB6651" w14:textId="77777777" w:rsidR="00564978" w:rsidRDefault="00564978">
            <w:pPr>
              <w:pStyle w:val="Style25"/>
              <w:widowControl/>
              <w:ind w:firstLine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Функция.   Способы задания функции. Свойства функции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90EF51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3D5D3B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02.12</w:t>
            </w:r>
          </w:p>
          <w:p w14:paraId="7939D19C" w14:textId="3633DF28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03.12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B500C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509897C1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6D1093" w14:textId="14F2A591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27-28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1D6DB" w14:textId="77777777" w:rsidR="00564978" w:rsidRDefault="00564978">
            <w:pPr>
              <w:pStyle w:val="Style25"/>
              <w:widowControl/>
              <w:spacing w:line="240" w:lineRule="auto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График функции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63C6858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C07838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09.12</w:t>
            </w:r>
          </w:p>
          <w:p w14:paraId="067C018A" w14:textId="198C32FF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10.12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3D17D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1C0F2CD4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029DCF" w14:textId="3BC658C8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29-30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46CC7BF" w14:textId="77777777" w:rsidR="00564978" w:rsidRDefault="00564978">
            <w:pPr>
              <w:pStyle w:val="Style25"/>
              <w:widowControl/>
              <w:ind w:left="5" w:hanging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Линейная      функция, её свойства и график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37B10C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3100F8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16.12</w:t>
            </w:r>
          </w:p>
          <w:p w14:paraId="1F8FD7DA" w14:textId="07604D71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17.12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8C67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3A0D1B4B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77997" w14:textId="4348D7D5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31-32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04EA7" w14:textId="77777777" w:rsidR="00564978" w:rsidRDefault="00564978">
            <w:pPr>
              <w:pStyle w:val="Style25"/>
              <w:widowControl/>
              <w:spacing w:line="317" w:lineRule="exact"/>
              <w:ind w:right="154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Дробно-рациональные функции, их свойства, график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2162A5E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F533365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23.12</w:t>
            </w:r>
          </w:p>
          <w:p w14:paraId="37643FDA" w14:textId="3D3B1042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24.12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250A9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6D52BD22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D30E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998C83" w14:textId="466D23AB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val="en-US" w:eastAsia="en-US"/>
              </w:rPr>
              <w:t xml:space="preserve">II </w:t>
            </w:r>
            <w:r>
              <w:rPr>
                <w:rFonts w:ascii="Times New Roman" w:hAnsi="Times New Roman" w:cs="Times New Roman"/>
                <w:b/>
                <w:lang w:eastAsia="en-US"/>
              </w:rPr>
              <w:t>полугодие (3</w:t>
            </w:r>
            <w:r w:rsidR="006F3BC8">
              <w:rPr>
                <w:rFonts w:ascii="Times New Roman" w:hAnsi="Times New Roman" w:cs="Times New Roman"/>
                <w:b/>
                <w:lang w:eastAsia="en-US"/>
              </w:rPr>
              <w:t>6</w:t>
            </w:r>
            <w:r>
              <w:rPr>
                <w:rFonts w:ascii="Times New Roman" w:hAnsi="Times New Roman" w:cs="Times New Roman"/>
                <w:b/>
                <w:lang w:eastAsia="en-US"/>
              </w:rPr>
              <w:t>ч)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061EB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95688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950F0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6730FF50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B92A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val="en-US" w:eastAsia="en-US"/>
              </w:rPr>
            </w:pP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8244D2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a5"/>
                <w:lang w:eastAsia="en-US"/>
              </w:rPr>
              <w:t>Показательные и логарифмические уравнения и неравенства.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96E77B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B468F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8C81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03841C39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BF80B8" w14:textId="5C8CE4CA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33-34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B9F8D3" w14:textId="77777777" w:rsidR="00564978" w:rsidRDefault="00564978">
            <w:pPr>
              <w:spacing w:line="276" w:lineRule="auto"/>
              <w:rPr>
                <w:rStyle w:val="a5"/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Уравнения, решаемые их преобразованиями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8B724B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E01C6D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13.01</w:t>
            </w:r>
          </w:p>
          <w:p w14:paraId="3BAC9790" w14:textId="669E9448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14.01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F53F0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650B3B45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E3B57BF" w14:textId="2431EE21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35-36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23E8F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Уравнения, решаемые с помощью замены неизвестной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46DDAB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B9F577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20.01</w:t>
            </w:r>
          </w:p>
          <w:p w14:paraId="45B2F4A3" w14:textId="1D7D97E2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21.01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FF371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6F989528" w14:textId="77777777" w:rsidTr="006F3BC8">
        <w:trPr>
          <w:trHeight w:val="748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DC4C4" w14:textId="2A892C2D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37-38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A29954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Уравнения, решаемые разложением на множители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EE0E464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575D46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27.01</w:t>
            </w:r>
          </w:p>
          <w:p w14:paraId="64A67EA2" w14:textId="107DC531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28.01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4F06E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742E604C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9F20A2" w14:textId="6B70790F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39-40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B3BF7E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Уравнения, решаемые с помощью их специфики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C61A0B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964D8F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03.02</w:t>
            </w:r>
          </w:p>
          <w:p w14:paraId="2EE1E699" w14:textId="7A0CCB5D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04.02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43D1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526C54F2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31265E" w14:textId="54E135ED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41-42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99A736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Уравнения, решаемые графически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08BE5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5EB88D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10.02</w:t>
            </w:r>
          </w:p>
          <w:p w14:paraId="3EF3C2C2" w14:textId="6A977867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11.02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5BFA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645759BC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039A90" w14:textId="5EDE9A24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43-44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4D4734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Показательные и логарифмические неравенства.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B154E9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098E27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17.02</w:t>
            </w:r>
          </w:p>
          <w:p w14:paraId="731318E7" w14:textId="259F7FE4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18.02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40D7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5616B8F1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1A7524" w14:textId="1CCC3723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45-46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C9283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Системы уравнений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5D7A6A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81A4B8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24.02</w:t>
            </w:r>
          </w:p>
          <w:p w14:paraId="462E11A5" w14:textId="44B03709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25.02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7B850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296BA47C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C1D456" w14:textId="616C0E4F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47-48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FBB876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Системы уравнений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E0832C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262B52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03.03</w:t>
            </w:r>
          </w:p>
          <w:p w14:paraId="7D1515EF" w14:textId="4102D47B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04.03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761B2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753503AD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F314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270B6C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Style w:val="FontStyle41"/>
                <w:sz w:val="24"/>
                <w:szCs w:val="24"/>
                <w:lang w:eastAsia="en-US"/>
              </w:rPr>
              <w:t>Методы решения тригонометрических уравнений и неравенств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EE212D" w14:textId="792E54D6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</w:t>
            </w:r>
            <w:r w:rsidR="006F3BC8">
              <w:rPr>
                <w:rFonts w:ascii="Times New Roman" w:hAnsi="Times New Roman" w:cs="Times New Roman"/>
                <w:b/>
                <w:lang w:eastAsia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7B8766" w14:textId="77777777" w:rsidR="00564978" w:rsidRDefault="00564978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63BE7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298EECD0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DB003B" w14:textId="096DC950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49-50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A49EFE" w14:textId="77777777" w:rsidR="00564978" w:rsidRDefault="00564978">
            <w:pPr>
              <w:pStyle w:val="Style25"/>
              <w:widowControl/>
              <w:ind w:right="667" w:firstLine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Преобразование тригонометрических выражений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743BA8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9C80D6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10.03</w:t>
            </w:r>
          </w:p>
          <w:p w14:paraId="01217D84" w14:textId="3EFD4171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11.03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8F07D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65FF1F9F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1FC140" w14:textId="53D0C905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51-52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459E59" w14:textId="77777777" w:rsidR="00564978" w:rsidRDefault="00564978">
            <w:pPr>
              <w:pStyle w:val="Style25"/>
              <w:widowControl/>
              <w:spacing w:line="317" w:lineRule="exact"/>
              <w:ind w:left="5" w:hanging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Простейшие тригонометрические уравнения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D89DF6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D036FC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17.03</w:t>
            </w:r>
          </w:p>
          <w:p w14:paraId="7230DA34" w14:textId="51186FE6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18.03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FF60C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7BDA6D89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6CFADF" w14:textId="0BBC9F2F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53-54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AE0E3E5" w14:textId="77777777" w:rsidR="00564978" w:rsidRDefault="00564978">
            <w:pPr>
              <w:pStyle w:val="Style25"/>
              <w:widowControl/>
              <w:spacing w:line="317" w:lineRule="exact"/>
              <w:ind w:left="5" w:hanging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Простейшие тригонометрические неравенства.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3D2D0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F694C4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24.03</w:t>
            </w:r>
          </w:p>
          <w:p w14:paraId="620B2A89" w14:textId="063EE401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25.03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BB3B7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636BF7AB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A91CDB" w14:textId="5E3383CC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55-56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4A93E" w14:textId="77777777" w:rsidR="00564978" w:rsidRDefault="00564978">
            <w:pPr>
              <w:pStyle w:val="Style25"/>
              <w:widowControl/>
              <w:ind w:right="667" w:firstLine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Методы решения тригонометрические уравнения.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A9D8564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2FA2CC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07.04</w:t>
            </w:r>
          </w:p>
          <w:p w14:paraId="38132D50" w14:textId="3FDFB4B3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08.04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23B0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7BD749E3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94811" w14:textId="79540C03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57-58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E9210" w14:textId="77777777" w:rsidR="00564978" w:rsidRDefault="00564978">
            <w:pPr>
              <w:pStyle w:val="Style25"/>
              <w:widowControl/>
              <w:ind w:right="667" w:firstLine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Методы решения тригонометрические неравенств.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D63A25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5D46B9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14.04</w:t>
            </w:r>
          </w:p>
          <w:p w14:paraId="3F81581C" w14:textId="7A67A53A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15.04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0CA0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3430FCAE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3A7BA9" w14:textId="285DC64D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59-60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A6AEFB" w14:textId="77777777" w:rsidR="00564978" w:rsidRDefault="00564978">
            <w:pPr>
              <w:pStyle w:val="Style25"/>
              <w:widowControl/>
              <w:spacing w:line="317" w:lineRule="exact"/>
              <w:ind w:left="5" w:hanging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Период тригонометрического уравнения. Объединение серий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938994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B0C95CF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21.04</w:t>
            </w:r>
          </w:p>
          <w:p w14:paraId="6711EE05" w14:textId="71F338B3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22.04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52E61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68AA40A8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65A76F3" w14:textId="308D5183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61-62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23D03" w14:textId="77777777" w:rsidR="00564978" w:rsidRDefault="00564978">
            <w:pPr>
              <w:pStyle w:val="Style25"/>
              <w:widowControl/>
              <w:spacing w:line="317" w:lineRule="exact"/>
              <w:ind w:left="5" w:hanging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Решение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3B9C24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A12DE5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28.04</w:t>
            </w:r>
          </w:p>
          <w:p w14:paraId="39E1FB2D" w14:textId="2B3E6182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29.04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DCEFB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1592E497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8034A0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63-64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FBB44" w14:textId="77777777" w:rsidR="00564978" w:rsidRDefault="00564978">
            <w:pPr>
              <w:pStyle w:val="Style25"/>
              <w:widowControl/>
              <w:spacing w:line="317" w:lineRule="exact"/>
              <w:ind w:left="5" w:hanging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Решение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6FCAB7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B4C4F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05.05</w:t>
            </w:r>
          </w:p>
          <w:p w14:paraId="09C08C00" w14:textId="0678CDC4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06.05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79459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1790806B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58288E" w14:textId="387CEAC1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65-66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18B62A" w14:textId="77777777" w:rsidR="00564978" w:rsidRDefault="00564978">
            <w:pPr>
              <w:pStyle w:val="Style25"/>
              <w:widowControl/>
              <w:spacing w:line="317" w:lineRule="exact"/>
              <w:ind w:left="5" w:hanging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Решение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113649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FCBC26" w14:textId="77777777" w:rsidR="00564978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12.05</w:t>
            </w:r>
          </w:p>
          <w:p w14:paraId="365C5DDF" w14:textId="2FFD5EAE" w:rsidR="00194063" w:rsidRDefault="00194063">
            <w:pPr>
              <w:spacing w:line="276" w:lineRule="auto"/>
              <w:jc w:val="center"/>
              <w:rPr>
                <w:rFonts w:cs="Times New Roman"/>
                <w:lang w:eastAsia="en-US"/>
              </w:rPr>
            </w:pPr>
            <w:r>
              <w:rPr>
                <w:rFonts w:cs="Times New Roman"/>
                <w:lang w:eastAsia="en-US"/>
              </w:rPr>
              <w:t>13.05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F534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564978" w14:paraId="2F645A97" w14:textId="77777777" w:rsidTr="006F3BC8">
        <w:trPr>
          <w:trHeight w:val="369"/>
        </w:trPr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9B4903" w14:textId="2B46B1A0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67-68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4CBE25" w14:textId="77777777" w:rsidR="00564978" w:rsidRDefault="00564978">
            <w:pPr>
              <w:pStyle w:val="Style25"/>
              <w:widowControl/>
              <w:spacing w:line="317" w:lineRule="exact"/>
              <w:ind w:left="5" w:hanging="5"/>
              <w:rPr>
                <w:rStyle w:val="FontStyle39"/>
                <w:sz w:val="24"/>
                <w:szCs w:val="24"/>
              </w:rPr>
            </w:pPr>
            <w:r>
              <w:rPr>
                <w:rStyle w:val="FontStyle39"/>
                <w:lang w:eastAsia="en-US"/>
              </w:rPr>
              <w:t>Решение заданий ЕГЭ.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278B46" w14:textId="77777777" w:rsidR="00564978" w:rsidRDefault="00564978">
            <w:pPr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8E323D0" w14:textId="77777777" w:rsidR="00564978" w:rsidRDefault="00194063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19.05</w:t>
            </w:r>
          </w:p>
          <w:p w14:paraId="4816E39B" w14:textId="5F994641" w:rsidR="00194063" w:rsidRDefault="00194063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20.05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68FB8" w14:textId="77777777" w:rsidR="00564978" w:rsidRDefault="00564978">
            <w:pPr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250918FE" w14:textId="77777777" w:rsidR="00564978" w:rsidRDefault="00564978" w:rsidP="00564978">
      <w:pPr>
        <w:pStyle w:val="Style10"/>
        <w:widowControl/>
        <w:spacing w:line="240" w:lineRule="auto"/>
        <w:ind w:firstLine="0"/>
        <w:rPr>
          <w:rStyle w:val="FontStyle39"/>
          <w:sz w:val="24"/>
          <w:szCs w:val="24"/>
        </w:rPr>
      </w:pPr>
    </w:p>
    <w:p w14:paraId="69108F3A" w14:textId="77777777" w:rsidR="00564978" w:rsidRDefault="00564978" w:rsidP="00564978">
      <w:pPr>
        <w:pStyle w:val="a3"/>
      </w:pPr>
      <w:r>
        <w:rPr>
          <w:rStyle w:val="a6"/>
          <w:b/>
          <w:bCs/>
        </w:rPr>
        <w:t xml:space="preserve">Учебное и учебно-методическое сопровождение </w:t>
      </w:r>
    </w:p>
    <w:p w14:paraId="3B53A4CC" w14:textId="77777777" w:rsidR="00564978" w:rsidRDefault="00564978" w:rsidP="00564978">
      <w:pPr>
        <w:widowControl/>
        <w:numPr>
          <w:ilvl w:val="0"/>
          <w:numId w:val="5"/>
        </w:numPr>
        <w:autoSpaceDE/>
        <w:adjustRightInd/>
        <w:spacing w:before="100" w:beforeAutospacing="1" w:after="100" w:afterAutospacing="1"/>
        <w:rPr>
          <w:rFonts w:ascii="Times New Roman" w:hAnsi="Times New Roman" w:cs="Times New Roman"/>
        </w:rPr>
      </w:pPr>
      <w:proofErr w:type="spellStart"/>
      <w:r>
        <w:rPr>
          <w:rStyle w:val="a6"/>
        </w:rPr>
        <w:lastRenderedPageBreak/>
        <w:t>А.П.Ершова</w:t>
      </w:r>
      <w:proofErr w:type="spellEnd"/>
      <w:r>
        <w:rPr>
          <w:rStyle w:val="a6"/>
        </w:rPr>
        <w:t xml:space="preserve">, </w:t>
      </w:r>
      <w:proofErr w:type="spellStart"/>
      <w:r>
        <w:rPr>
          <w:rStyle w:val="a6"/>
        </w:rPr>
        <w:t>В.В.Голобородько</w:t>
      </w:r>
      <w:proofErr w:type="spellEnd"/>
      <w:r>
        <w:rPr>
          <w:rFonts w:ascii="Times New Roman" w:hAnsi="Times New Roman" w:cs="Times New Roman"/>
          <w:i/>
        </w:rPr>
        <w:t>.</w:t>
      </w:r>
      <w:r>
        <w:rPr>
          <w:rFonts w:ascii="Times New Roman" w:hAnsi="Times New Roman" w:cs="Times New Roman"/>
        </w:rPr>
        <w:t xml:space="preserve"> Самостоятельные и контрольные работы. Алгебра и начала анализа. 10-11 </w:t>
      </w:r>
      <w:proofErr w:type="spellStart"/>
      <w:r>
        <w:rPr>
          <w:rFonts w:ascii="Times New Roman" w:hAnsi="Times New Roman" w:cs="Times New Roman"/>
        </w:rPr>
        <w:t>кл</w:t>
      </w:r>
      <w:proofErr w:type="spellEnd"/>
      <w:r>
        <w:rPr>
          <w:rFonts w:ascii="Times New Roman" w:hAnsi="Times New Roman" w:cs="Times New Roman"/>
        </w:rPr>
        <w:t>. Разноуровневые дидактические материалы.</w:t>
      </w:r>
    </w:p>
    <w:p w14:paraId="12E60233" w14:textId="77777777" w:rsidR="00564978" w:rsidRDefault="00564978" w:rsidP="00564978">
      <w:pPr>
        <w:widowControl/>
        <w:numPr>
          <w:ilvl w:val="0"/>
          <w:numId w:val="5"/>
        </w:numPr>
        <w:autoSpaceDE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М.К. Потапов, А.В. </w:t>
      </w:r>
      <w:proofErr w:type="spellStart"/>
      <w:r>
        <w:rPr>
          <w:rFonts w:ascii="Times New Roman" w:hAnsi="Times New Roman" w:cs="Times New Roman"/>
        </w:rPr>
        <w:t>Шевкин</w:t>
      </w:r>
      <w:proofErr w:type="spellEnd"/>
      <w:r>
        <w:rPr>
          <w:rFonts w:ascii="Times New Roman" w:hAnsi="Times New Roman" w:cs="Times New Roman"/>
        </w:rPr>
        <w:t>. Алгебра и начала математического анализа. Дидактические материалы. 10 класс. М.: Просвещение, 2014</w:t>
      </w:r>
    </w:p>
    <w:p w14:paraId="1CEF1B12" w14:textId="77777777" w:rsidR="00564978" w:rsidRDefault="00564978" w:rsidP="00564978">
      <w:pPr>
        <w:widowControl/>
        <w:numPr>
          <w:ilvl w:val="0"/>
          <w:numId w:val="5"/>
        </w:numPr>
        <w:autoSpaceDE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Контрольно- измерительные материалы. Алгебра и начала анализа: 10 класс, 11 класс/ сост. А.Н. </w:t>
      </w:r>
      <w:proofErr w:type="spellStart"/>
      <w:r>
        <w:rPr>
          <w:rFonts w:ascii="Times New Roman" w:hAnsi="Times New Roman" w:cs="Times New Roman"/>
        </w:rPr>
        <w:t>Рурукин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gramStart"/>
      <w:r>
        <w:rPr>
          <w:rFonts w:ascii="Times New Roman" w:hAnsi="Times New Roman" w:cs="Times New Roman"/>
        </w:rPr>
        <w:t>М.:ВАКО</w:t>
      </w:r>
      <w:proofErr w:type="gramEnd"/>
      <w:r>
        <w:rPr>
          <w:rFonts w:ascii="Times New Roman" w:hAnsi="Times New Roman" w:cs="Times New Roman"/>
        </w:rPr>
        <w:t>, 2012</w:t>
      </w:r>
    </w:p>
    <w:p w14:paraId="1BEE5264" w14:textId="77777777" w:rsidR="00564978" w:rsidRDefault="00564978" w:rsidP="00564978">
      <w:pPr>
        <w:widowControl/>
        <w:numPr>
          <w:ilvl w:val="0"/>
          <w:numId w:val="5"/>
        </w:numPr>
        <w:autoSpaceDE/>
        <w:adjustRightInd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А.Л.Семенов</w:t>
      </w:r>
      <w:proofErr w:type="spellEnd"/>
      <w:r>
        <w:rPr>
          <w:rFonts w:ascii="Times New Roman" w:hAnsi="Times New Roman" w:cs="Times New Roman"/>
        </w:rPr>
        <w:t>, И.В. Ященко. 3000 задач с ответами по математике. Все задания группы В. М.: ЭКЗАМЕН, 2018</w:t>
      </w:r>
    </w:p>
    <w:p w14:paraId="20DB796E" w14:textId="77777777" w:rsidR="00564978" w:rsidRDefault="00564978" w:rsidP="00564978">
      <w:pPr>
        <w:widowControl/>
        <w:numPr>
          <w:ilvl w:val="0"/>
          <w:numId w:val="5"/>
        </w:numPr>
        <w:autoSpaceDE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В.В. </w:t>
      </w:r>
      <w:proofErr w:type="spellStart"/>
      <w:r>
        <w:rPr>
          <w:rFonts w:ascii="Times New Roman" w:hAnsi="Times New Roman" w:cs="Times New Roman"/>
        </w:rPr>
        <w:t>Кочагин</w:t>
      </w:r>
      <w:proofErr w:type="spellEnd"/>
      <w:r>
        <w:rPr>
          <w:rFonts w:ascii="Times New Roman" w:hAnsi="Times New Roman" w:cs="Times New Roman"/>
        </w:rPr>
        <w:t xml:space="preserve">, М.Н. </w:t>
      </w:r>
      <w:proofErr w:type="spellStart"/>
      <w:r>
        <w:rPr>
          <w:rFonts w:ascii="Times New Roman" w:hAnsi="Times New Roman" w:cs="Times New Roman"/>
        </w:rPr>
        <w:t>Кочагина</w:t>
      </w:r>
      <w:proofErr w:type="spellEnd"/>
      <w:r>
        <w:rPr>
          <w:rFonts w:ascii="Times New Roman" w:hAnsi="Times New Roman" w:cs="Times New Roman"/>
        </w:rPr>
        <w:t>. ЕГЭ. Математика. Тематические тренировочные задания. М.: ЭКСМО, 2013</w:t>
      </w:r>
    </w:p>
    <w:p w14:paraId="1ECE4628" w14:textId="77777777" w:rsidR="00564978" w:rsidRDefault="00564978" w:rsidP="00564978">
      <w:pPr>
        <w:widowControl/>
        <w:numPr>
          <w:ilvl w:val="0"/>
          <w:numId w:val="5"/>
        </w:numPr>
        <w:autoSpaceDE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И.В. Ященко. </w:t>
      </w:r>
      <w:proofErr w:type="spellStart"/>
      <w:r>
        <w:rPr>
          <w:rFonts w:ascii="Times New Roman" w:hAnsi="Times New Roman" w:cs="Times New Roman"/>
        </w:rPr>
        <w:t>Математика.ЕГЭ</w:t>
      </w:r>
      <w:proofErr w:type="spellEnd"/>
      <w:r>
        <w:rPr>
          <w:rFonts w:ascii="Times New Roman" w:hAnsi="Times New Roman" w:cs="Times New Roman"/>
        </w:rPr>
        <w:t>. Типовые тестовые задания. 50 вариантов заданий. М.: ЭКЗАМЕН, 2016</w:t>
      </w:r>
    </w:p>
    <w:p w14:paraId="6A663429" w14:textId="77777777" w:rsidR="00564978" w:rsidRDefault="00564978" w:rsidP="00564978">
      <w:pPr>
        <w:widowControl/>
        <w:numPr>
          <w:ilvl w:val="0"/>
          <w:numId w:val="5"/>
        </w:numPr>
        <w:autoSpaceDE/>
        <w:adjustRightInd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Рурукин</w:t>
      </w:r>
      <w:proofErr w:type="spellEnd"/>
      <w:r>
        <w:rPr>
          <w:rFonts w:ascii="Times New Roman" w:hAnsi="Times New Roman" w:cs="Times New Roman"/>
        </w:rPr>
        <w:t xml:space="preserve"> А.Н. и др. Поурочные разработки по алгебре и началам анализа. 11 </w:t>
      </w:r>
      <w:proofErr w:type="gramStart"/>
      <w:r>
        <w:rPr>
          <w:rFonts w:ascii="Times New Roman" w:hAnsi="Times New Roman" w:cs="Times New Roman"/>
        </w:rPr>
        <w:t>класс.-</w:t>
      </w:r>
      <w:proofErr w:type="gramEnd"/>
      <w:r>
        <w:rPr>
          <w:rFonts w:ascii="Times New Roman" w:hAnsi="Times New Roman" w:cs="Times New Roman"/>
        </w:rPr>
        <w:t xml:space="preserve"> М.: ВАКО, 2009</w:t>
      </w:r>
    </w:p>
    <w:p w14:paraId="6DEBFB9B" w14:textId="77777777" w:rsidR="00564978" w:rsidRDefault="00564978" w:rsidP="00564978">
      <w:pPr>
        <w:widowControl/>
        <w:numPr>
          <w:ilvl w:val="0"/>
          <w:numId w:val="5"/>
        </w:numPr>
        <w:autoSpaceDE/>
        <w:adjustRightInd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Вавилов В.В. и др. Задачи по математике. Уравнения и неравенства. – М.: Наука, 1987</w:t>
      </w:r>
    </w:p>
    <w:p w14:paraId="11206D09" w14:textId="77777777" w:rsidR="00564978" w:rsidRDefault="00564978" w:rsidP="00564978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436"/>
        <w:rPr>
          <w:rFonts w:ascii="Times New Roman" w:eastAsia="Calibri" w:hAnsi="Times New Roman"/>
          <w:sz w:val="24"/>
          <w:szCs w:val="24"/>
        </w:rPr>
      </w:pPr>
    </w:p>
    <w:p w14:paraId="2403B256" w14:textId="77777777" w:rsidR="00564978" w:rsidRDefault="00564978" w:rsidP="00564978">
      <w:pPr>
        <w:pStyle w:val="Style11"/>
        <w:widowControl/>
        <w:spacing w:before="101"/>
        <w:jc w:val="center"/>
        <w:rPr>
          <w:rStyle w:val="FontStyle41"/>
          <w:b w:val="0"/>
          <w:sz w:val="24"/>
          <w:szCs w:val="24"/>
          <w:u w:val="single"/>
        </w:rPr>
      </w:pPr>
    </w:p>
    <w:p w14:paraId="3CDD4C55" w14:textId="77777777" w:rsidR="00054013" w:rsidRDefault="00054013"/>
    <w:sectPr w:rsidR="00054013" w:rsidSect="000540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AA3C2FB2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01F67AA3"/>
    <w:multiLevelType w:val="multilevel"/>
    <w:tmpl w:val="07BE66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0038DE"/>
    <w:multiLevelType w:val="hybridMultilevel"/>
    <w:tmpl w:val="A27A9FC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6861064"/>
    <w:multiLevelType w:val="multilevel"/>
    <w:tmpl w:val="1EA05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C6E7B68"/>
    <w:multiLevelType w:val="multilevel"/>
    <w:tmpl w:val="2A90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33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64978"/>
    <w:rsid w:val="00054013"/>
    <w:rsid w:val="00183953"/>
    <w:rsid w:val="00194063"/>
    <w:rsid w:val="00564978"/>
    <w:rsid w:val="006F3BC8"/>
    <w:rsid w:val="00A5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E5266"/>
  <w15:docId w15:val="{7EE3429D-B09C-455E-9A9D-F4979590F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497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56497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564978"/>
    <w:pPr>
      <w:widowControl/>
      <w:autoSpaceDE/>
      <w:autoSpaceDN/>
      <w:adjustRightInd/>
      <w:spacing w:after="200" w:line="276" w:lineRule="auto"/>
      <w:ind w:left="720"/>
      <w:contextualSpacing/>
    </w:pPr>
    <w:rPr>
      <w:rFonts w:eastAsia="Times New Roman" w:cs="Times New Roman"/>
      <w:sz w:val="22"/>
      <w:szCs w:val="22"/>
    </w:rPr>
  </w:style>
  <w:style w:type="paragraph" w:customStyle="1" w:styleId="Style10">
    <w:name w:val="Style10"/>
    <w:basedOn w:val="a"/>
    <w:uiPriority w:val="99"/>
    <w:rsid w:val="00564978"/>
    <w:pPr>
      <w:spacing w:line="322" w:lineRule="exact"/>
      <w:ind w:firstLine="710"/>
      <w:jc w:val="both"/>
    </w:pPr>
  </w:style>
  <w:style w:type="paragraph" w:customStyle="1" w:styleId="Style11">
    <w:name w:val="Style11"/>
    <w:basedOn w:val="a"/>
    <w:uiPriority w:val="99"/>
    <w:rsid w:val="00564978"/>
    <w:pPr>
      <w:jc w:val="both"/>
    </w:pPr>
  </w:style>
  <w:style w:type="paragraph" w:customStyle="1" w:styleId="Style20">
    <w:name w:val="Style20"/>
    <w:basedOn w:val="a"/>
    <w:uiPriority w:val="99"/>
    <w:rsid w:val="00564978"/>
    <w:pPr>
      <w:spacing w:line="322" w:lineRule="exact"/>
      <w:ind w:firstLine="754"/>
    </w:pPr>
  </w:style>
  <w:style w:type="paragraph" w:customStyle="1" w:styleId="Style21">
    <w:name w:val="Style21"/>
    <w:basedOn w:val="a"/>
    <w:uiPriority w:val="99"/>
    <w:rsid w:val="00564978"/>
    <w:pPr>
      <w:spacing w:line="324" w:lineRule="exact"/>
      <w:ind w:hanging="336"/>
      <w:jc w:val="both"/>
    </w:pPr>
  </w:style>
  <w:style w:type="paragraph" w:customStyle="1" w:styleId="Style30">
    <w:name w:val="Style30"/>
    <w:basedOn w:val="a"/>
    <w:uiPriority w:val="99"/>
    <w:rsid w:val="00564978"/>
    <w:pPr>
      <w:spacing w:line="322" w:lineRule="exact"/>
    </w:pPr>
  </w:style>
  <w:style w:type="paragraph" w:customStyle="1" w:styleId="c50">
    <w:name w:val="c50"/>
    <w:basedOn w:val="a"/>
    <w:rsid w:val="00564978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Style25">
    <w:name w:val="Style25"/>
    <w:basedOn w:val="a"/>
    <w:uiPriority w:val="99"/>
    <w:rsid w:val="00564978"/>
    <w:pPr>
      <w:spacing w:line="322" w:lineRule="exact"/>
    </w:pPr>
  </w:style>
  <w:style w:type="character" w:customStyle="1" w:styleId="FontStyle36">
    <w:name w:val="Font Style36"/>
    <w:basedOn w:val="a0"/>
    <w:uiPriority w:val="99"/>
    <w:rsid w:val="00564978"/>
    <w:rPr>
      <w:rFonts w:ascii="Calibri" w:hAnsi="Calibri" w:cs="Calibri" w:hint="default"/>
      <w:b/>
      <w:bCs/>
      <w:color w:val="000000"/>
      <w:sz w:val="26"/>
      <w:szCs w:val="26"/>
    </w:rPr>
  </w:style>
  <w:style w:type="character" w:customStyle="1" w:styleId="FontStyle39">
    <w:name w:val="Font Style39"/>
    <w:basedOn w:val="a0"/>
    <w:uiPriority w:val="99"/>
    <w:rsid w:val="00564978"/>
    <w:rPr>
      <w:rFonts w:ascii="Times New Roman" w:hAnsi="Times New Roman" w:cs="Times New Roman" w:hint="default"/>
      <w:color w:val="000000"/>
      <w:sz w:val="26"/>
      <w:szCs w:val="26"/>
    </w:rPr>
  </w:style>
  <w:style w:type="character" w:customStyle="1" w:styleId="FontStyle40">
    <w:name w:val="Font Style40"/>
    <w:basedOn w:val="a0"/>
    <w:uiPriority w:val="99"/>
    <w:rsid w:val="00564978"/>
    <w:rPr>
      <w:rFonts w:ascii="Times New Roman" w:hAnsi="Times New Roman" w:cs="Times New Roman" w:hint="default"/>
      <w:b/>
      <w:bCs/>
      <w:i/>
      <w:iCs/>
      <w:color w:val="000000"/>
      <w:sz w:val="26"/>
      <w:szCs w:val="26"/>
    </w:rPr>
  </w:style>
  <w:style w:type="character" w:customStyle="1" w:styleId="FontStyle41">
    <w:name w:val="Font Style41"/>
    <w:basedOn w:val="a0"/>
    <w:uiPriority w:val="99"/>
    <w:rsid w:val="00564978"/>
    <w:rPr>
      <w:rFonts w:ascii="Times New Roman" w:hAnsi="Times New Roman" w:cs="Times New Roman" w:hint="default"/>
      <w:b/>
      <w:bCs/>
      <w:color w:val="000000"/>
      <w:sz w:val="26"/>
      <w:szCs w:val="26"/>
    </w:rPr>
  </w:style>
  <w:style w:type="character" w:customStyle="1" w:styleId="c1">
    <w:name w:val="c1"/>
    <w:basedOn w:val="a0"/>
    <w:rsid w:val="00564978"/>
  </w:style>
  <w:style w:type="character" w:customStyle="1" w:styleId="apple-converted-space">
    <w:name w:val="apple-converted-space"/>
    <w:basedOn w:val="a0"/>
    <w:rsid w:val="00564978"/>
  </w:style>
  <w:style w:type="character" w:customStyle="1" w:styleId="c19">
    <w:name w:val="c19"/>
    <w:basedOn w:val="a0"/>
    <w:rsid w:val="00564978"/>
  </w:style>
  <w:style w:type="character" w:customStyle="1" w:styleId="FontStyle14">
    <w:name w:val="Font Style14"/>
    <w:basedOn w:val="a0"/>
    <w:uiPriority w:val="99"/>
    <w:rsid w:val="00564978"/>
    <w:rPr>
      <w:rFonts w:ascii="Times New Roman" w:hAnsi="Times New Roman" w:cs="Times New Roman" w:hint="default"/>
      <w:b/>
      <w:bCs/>
      <w:sz w:val="18"/>
      <w:szCs w:val="18"/>
    </w:rPr>
  </w:style>
  <w:style w:type="character" w:styleId="a5">
    <w:name w:val="Strong"/>
    <w:basedOn w:val="a0"/>
    <w:qFormat/>
    <w:rsid w:val="00564978"/>
    <w:rPr>
      <w:b/>
      <w:bCs/>
    </w:rPr>
  </w:style>
  <w:style w:type="character" w:styleId="a6">
    <w:name w:val="Emphasis"/>
    <w:basedOn w:val="a0"/>
    <w:qFormat/>
    <w:rsid w:val="00564978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19406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94063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23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1731</Words>
  <Characters>9870</Characters>
  <Application>Microsoft Office Word</Application>
  <DocSecurity>0</DocSecurity>
  <Lines>82</Lines>
  <Paragraphs>23</Paragraphs>
  <ScaleCrop>false</ScaleCrop>
  <Company/>
  <LinksUpToDate>false</LinksUpToDate>
  <CharactersWithSpaces>11578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7</cp:revision>
  <cp:lastPrinted>2025-09-09T01:45:00Z</cp:lastPrinted>
  <dcterms:created xsi:type="dcterms:W3CDTF">2020-05-31T22:39:00Z</dcterms:created>
  <dcterms:modified xsi:type="dcterms:W3CDTF">2025-09-09T01:47:00Z</dcterms:modified>
</cp:coreProperties>
</file>